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E50466" w14:textId="55D6409A" w:rsidR="006525FD" w:rsidRPr="00C023F7" w:rsidRDefault="006525FD" w:rsidP="006525FD">
      <w:pPr>
        <w:jc w:val="both"/>
        <w:rPr>
          <w:rFonts w:ascii="Garamond" w:hAnsi="Garamond" w:cs="Trebuchet MS"/>
          <w:b/>
          <w:sz w:val="22"/>
          <w:szCs w:val="22"/>
        </w:rPr>
      </w:pPr>
      <w:r w:rsidRPr="00C023F7">
        <w:rPr>
          <w:rFonts w:ascii="Garamond" w:hAnsi="Garamond"/>
          <w:b/>
          <w:sz w:val="22"/>
          <w:szCs w:val="22"/>
        </w:rPr>
        <w:t>C</w:t>
      </w:r>
      <w:r w:rsidRPr="00C023F7">
        <w:rPr>
          <w:rFonts w:ascii="Garamond" w:hAnsi="Garamond" w:cs="Trebuchet MS"/>
          <w:b/>
          <w:sz w:val="22"/>
          <w:szCs w:val="22"/>
        </w:rPr>
        <w:t>omunicato stampa - Biella, 12 giugno 20</w:t>
      </w:r>
      <w:r w:rsidR="00B63EAE">
        <w:rPr>
          <w:rFonts w:ascii="Garamond" w:hAnsi="Garamond" w:cs="Trebuchet MS"/>
          <w:b/>
          <w:sz w:val="22"/>
          <w:szCs w:val="22"/>
        </w:rPr>
        <w:t>20</w:t>
      </w:r>
    </w:p>
    <w:p w14:paraId="12E6AD00" w14:textId="77777777" w:rsidR="006525FD" w:rsidRPr="00C023F7" w:rsidRDefault="006525FD" w:rsidP="006525FD">
      <w:pPr>
        <w:jc w:val="both"/>
        <w:rPr>
          <w:rFonts w:ascii="Garamond" w:hAnsi="Garamond"/>
          <w:sz w:val="22"/>
          <w:szCs w:val="22"/>
        </w:rPr>
      </w:pPr>
      <w:r w:rsidRPr="00C023F7">
        <w:rPr>
          <w:rFonts w:ascii="Garamond" w:hAnsi="Garamond"/>
          <w:sz w:val="22"/>
          <w:szCs w:val="22"/>
        </w:rPr>
        <w:t xml:space="preserve">Ufficio stampa: Anna Maria Riva 3290974433 </w:t>
      </w:r>
      <w:hyperlink r:id="rId6" w:history="1">
        <w:r w:rsidRPr="00C023F7">
          <w:rPr>
            <w:rStyle w:val="Collegamentoipertestuale"/>
            <w:rFonts w:ascii="Garamond" w:hAnsi="Garamond"/>
            <w:sz w:val="22"/>
            <w:szCs w:val="22"/>
          </w:rPr>
          <w:t>riva@annamariariva.eu</w:t>
        </w:r>
      </w:hyperlink>
      <w:r w:rsidRPr="00C023F7">
        <w:rPr>
          <w:rFonts w:ascii="Garamond" w:hAnsi="Garamond"/>
          <w:sz w:val="22"/>
          <w:szCs w:val="22"/>
        </w:rPr>
        <w:t xml:space="preserve"> </w:t>
      </w:r>
    </w:p>
    <w:p w14:paraId="36879AB7" w14:textId="77777777" w:rsidR="006525FD" w:rsidRPr="00C023F7" w:rsidRDefault="00DA4388" w:rsidP="006525FD">
      <w:pPr>
        <w:rPr>
          <w:rFonts w:ascii="Garamond" w:hAnsi="Garamond"/>
          <w:b/>
          <w:caps/>
          <w:spacing w:val="22"/>
          <w:sz w:val="22"/>
          <w:szCs w:val="22"/>
        </w:rPr>
      </w:pPr>
      <w:hyperlink r:id="rId7" w:history="1">
        <w:r w:rsidR="006525FD" w:rsidRPr="00C023F7">
          <w:rPr>
            <w:rStyle w:val="Collegamentoipertestuale"/>
            <w:rFonts w:ascii="Garamond" w:hAnsi="Garamond"/>
            <w:b/>
            <w:sz w:val="22"/>
            <w:szCs w:val="22"/>
          </w:rPr>
          <w:t>www.biellaletteraturaindustria.it</w:t>
        </w:r>
      </w:hyperlink>
    </w:p>
    <w:p w14:paraId="0B471D6C" w14:textId="77777777" w:rsidR="006525FD" w:rsidRPr="00C023F7" w:rsidRDefault="006525FD" w:rsidP="006525FD">
      <w:pPr>
        <w:jc w:val="both"/>
        <w:rPr>
          <w:rFonts w:ascii="Garamond" w:hAnsi="Garamond"/>
          <w:sz w:val="22"/>
          <w:szCs w:val="22"/>
        </w:rPr>
      </w:pPr>
    </w:p>
    <w:p w14:paraId="424081E4" w14:textId="77777777" w:rsidR="006525FD" w:rsidRPr="00C023F7" w:rsidRDefault="006525FD" w:rsidP="006525FD">
      <w:pPr>
        <w:jc w:val="center"/>
        <w:rPr>
          <w:rFonts w:ascii="Garamond" w:hAnsi="Garamond" w:cs="Trebuchet MS"/>
          <w:b/>
          <w:sz w:val="22"/>
          <w:szCs w:val="22"/>
        </w:rPr>
      </w:pPr>
      <w:r w:rsidRPr="00C023F7">
        <w:rPr>
          <w:rFonts w:ascii="Garamond" w:hAnsi="Garamond" w:cs="Trebuchet MS"/>
          <w:b/>
          <w:sz w:val="22"/>
          <w:szCs w:val="22"/>
        </w:rPr>
        <w:t>PREMI</w:t>
      </w:r>
      <w:r w:rsidRPr="00C023F7">
        <w:rPr>
          <w:rFonts w:ascii="Garamond" w:hAnsi="Garamond"/>
          <w:b/>
          <w:caps/>
          <w:sz w:val="22"/>
          <w:szCs w:val="22"/>
        </w:rPr>
        <w:t>O “BIELLA LETTERATURA e INDUSTRIA</w:t>
      </w:r>
      <w:r w:rsidRPr="00C023F7">
        <w:rPr>
          <w:rFonts w:ascii="Garamond" w:hAnsi="Garamond" w:cs="Trebuchet MS"/>
          <w:b/>
          <w:sz w:val="22"/>
          <w:szCs w:val="22"/>
        </w:rPr>
        <w:t xml:space="preserve">” </w:t>
      </w:r>
    </w:p>
    <w:p w14:paraId="3FC3D082" w14:textId="77777777" w:rsidR="006525FD" w:rsidRPr="00C023F7" w:rsidRDefault="006525FD" w:rsidP="006525FD">
      <w:pPr>
        <w:jc w:val="center"/>
        <w:rPr>
          <w:rFonts w:ascii="Garamond" w:hAnsi="Garamond" w:cs="Trebuchet MS"/>
          <w:b/>
          <w:sz w:val="22"/>
          <w:szCs w:val="22"/>
        </w:rPr>
      </w:pPr>
      <w:r w:rsidRPr="00C023F7">
        <w:rPr>
          <w:rFonts w:ascii="Garamond" w:hAnsi="Garamond" w:cs="Trebuchet MS"/>
          <w:b/>
          <w:sz w:val="22"/>
          <w:szCs w:val="22"/>
        </w:rPr>
        <w:t xml:space="preserve">XIX edizione </w:t>
      </w:r>
    </w:p>
    <w:p w14:paraId="5622EC68" w14:textId="77777777" w:rsidR="006525FD" w:rsidRPr="00C023F7" w:rsidRDefault="006525FD" w:rsidP="006525FD">
      <w:pPr>
        <w:jc w:val="center"/>
        <w:rPr>
          <w:rFonts w:ascii="Garamond" w:hAnsi="Garamond" w:cs="Trebuchet MS"/>
          <w:b/>
          <w:sz w:val="22"/>
          <w:szCs w:val="22"/>
        </w:rPr>
      </w:pPr>
    </w:p>
    <w:p w14:paraId="14D4422D" w14:textId="77777777" w:rsidR="006525FD" w:rsidRPr="00C023F7" w:rsidRDefault="006525FD" w:rsidP="006525FD">
      <w:pPr>
        <w:jc w:val="center"/>
        <w:rPr>
          <w:rFonts w:ascii="Garamond" w:hAnsi="Garamond"/>
          <w:b/>
          <w:caps/>
          <w:sz w:val="22"/>
          <w:szCs w:val="22"/>
        </w:rPr>
      </w:pPr>
      <w:r w:rsidRPr="00C023F7">
        <w:rPr>
          <w:rFonts w:ascii="Garamond" w:hAnsi="Garamond"/>
          <w:b/>
          <w:caps/>
          <w:sz w:val="22"/>
          <w:szCs w:val="22"/>
        </w:rPr>
        <w:t>prOclamaziOne dei finalisti</w:t>
      </w:r>
    </w:p>
    <w:p w14:paraId="2DFB7D82" w14:textId="77777777" w:rsidR="006525FD" w:rsidRPr="00C023F7" w:rsidRDefault="006525FD" w:rsidP="006525FD">
      <w:pPr>
        <w:jc w:val="center"/>
        <w:rPr>
          <w:rFonts w:ascii="Garamond" w:hAnsi="Garamond" w:cs="Trebuchet MS"/>
          <w:b/>
          <w:sz w:val="22"/>
          <w:szCs w:val="22"/>
        </w:rPr>
      </w:pPr>
      <w:r w:rsidRPr="00C023F7">
        <w:rPr>
          <w:rFonts w:ascii="Garamond" w:hAnsi="Garamond"/>
          <w:b/>
          <w:sz w:val="22"/>
          <w:szCs w:val="22"/>
        </w:rPr>
        <w:t xml:space="preserve"> Michele AINIS, Maria Pa</w:t>
      </w:r>
      <w:r w:rsidRPr="00C023F7">
        <w:rPr>
          <w:rFonts w:ascii="Garamond" w:hAnsi="Garamond" w:cs="Trebuchet MS"/>
          <w:b/>
          <w:sz w:val="22"/>
          <w:szCs w:val="22"/>
        </w:rPr>
        <w:t xml:space="preserve">ola MERLONI, </w:t>
      </w:r>
    </w:p>
    <w:p w14:paraId="240AB0CE" w14:textId="77777777" w:rsidR="006525FD" w:rsidRPr="00C023F7" w:rsidRDefault="006525FD" w:rsidP="006525FD">
      <w:pPr>
        <w:jc w:val="center"/>
        <w:rPr>
          <w:rFonts w:ascii="Garamond" w:hAnsi="Garamond"/>
          <w:b/>
          <w:sz w:val="22"/>
          <w:szCs w:val="22"/>
        </w:rPr>
      </w:pPr>
      <w:r w:rsidRPr="00C023F7">
        <w:rPr>
          <w:rFonts w:ascii="Garamond" w:hAnsi="Garamond" w:cs="Trebuchet MS"/>
          <w:b/>
          <w:sz w:val="22"/>
          <w:szCs w:val="22"/>
        </w:rPr>
        <w:t>Adrian</w:t>
      </w:r>
      <w:r w:rsidRPr="00C023F7">
        <w:rPr>
          <w:rFonts w:ascii="Garamond" w:hAnsi="Garamond"/>
          <w:b/>
          <w:sz w:val="22"/>
          <w:szCs w:val="22"/>
        </w:rPr>
        <w:t>o PR</w:t>
      </w:r>
      <w:r w:rsidRPr="00C023F7">
        <w:rPr>
          <w:rFonts w:ascii="Garamond" w:hAnsi="Garamond" w:cs="Trebuchet MS"/>
          <w:b/>
          <w:sz w:val="22"/>
          <w:szCs w:val="22"/>
        </w:rPr>
        <w:t>OSPERI, Luca RICOLFI, Salvat</w:t>
      </w:r>
      <w:r w:rsidRPr="00C023F7">
        <w:rPr>
          <w:rFonts w:ascii="Garamond" w:hAnsi="Garamond"/>
          <w:b/>
          <w:sz w:val="22"/>
          <w:szCs w:val="22"/>
        </w:rPr>
        <w:t>o</w:t>
      </w:r>
      <w:r w:rsidRPr="00C023F7">
        <w:rPr>
          <w:rFonts w:ascii="Garamond" w:hAnsi="Garamond" w:cs="Trebuchet MS"/>
          <w:b/>
          <w:sz w:val="22"/>
          <w:szCs w:val="22"/>
        </w:rPr>
        <w:t xml:space="preserve">re ROMEO </w:t>
      </w:r>
    </w:p>
    <w:p w14:paraId="492D9ABD" w14:textId="77777777" w:rsidR="006525FD" w:rsidRPr="00C023F7" w:rsidRDefault="006525FD" w:rsidP="006525FD">
      <w:pPr>
        <w:jc w:val="center"/>
        <w:rPr>
          <w:rFonts w:ascii="Garamond" w:hAnsi="Garamond"/>
          <w:b/>
          <w:caps/>
          <w:spacing w:val="22"/>
          <w:sz w:val="22"/>
          <w:szCs w:val="22"/>
        </w:rPr>
      </w:pPr>
    </w:p>
    <w:p w14:paraId="75961E92" w14:textId="77777777" w:rsidR="006525FD" w:rsidRPr="00C023F7" w:rsidRDefault="006525FD" w:rsidP="006525FD">
      <w:pPr>
        <w:jc w:val="center"/>
        <w:rPr>
          <w:rFonts w:ascii="Garamond" w:hAnsi="Garamond"/>
          <w:b/>
          <w:caps/>
          <w:sz w:val="22"/>
          <w:szCs w:val="22"/>
        </w:rPr>
      </w:pPr>
      <w:r w:rsidRPr="00C023F7">
        <w:rPr>
          <w:rFonts w:ascii="Garamond" w:hAnsi="Garamond"/>
          <w:b/>
          <w:caps/>
          <w:spacing w:val="22"/>
          <w:sz w:val="22"/>
          <w:szCs w:val="22"/>
        </w:rPr>
        <w:t>PREMI</w:t>
      </w:r>
      <w:r w:rsidRPr="00C023F7">
        <w:rPr>
          <w:rFonts w:ascii="Garamond" w:hAnsi="Garamond"/>
          <w:b/>
          <w:caps/>
          <w:sz w:val="22"/>
          <w:szCs w:val="22"/>
        </w:rPr>
        <w:t xml:space="preserve">O SPECIALE DELLA GIuria </w:t>
      </w:r>
      <w:r w:rsidRPr="00C023F7">
        <w:rPr>
          <w:rFonts w:ascii="Garamond" w:hAnsi="Garamond"/>
          <w:b/>
          <w:sz w:val="22"/>
          <w:szCs w:val="22"/>
        </w:rPr>
        <w:t>a</w:t>
      </w:r>
      <w:r w:rsidRPr="00C023F7">
        <w:rPr>
          <w:rFonts w:ascii="Garamond" w:hAnsi="Garamond"/>
          <w:b/>
          <w:caps/>
          <w:sz w:val="22"/>
          <w:szCs w:val="22"/>
        </w:rPr>
        <w:t xml:space="preserve"> </w:t>
      </w:r>
      <w:r w:rsidRPr="00C023F7">
        <w:rPr>
          <w:rFonts w:ascii="Garamond" w:hAnsi="Garamond"/>
          <w:b/>
          <w:sz w:val="22"/>
          <w:szCs w:val="22"/>
        </w:rPr>
        <w:t xml:space="preserve">Giulio </w:t>
      </w:r>
      <w:r w:rsidRPr="00C023F7">
        <w:rPr>
          <w:rFonts w:ascii="Garamond" w:hAnsi="Garamond"/>
          <w:b/>
          <w:caps/>
          <w:sz w:val="22"/>
          <w:szCs w:val="22"/>
        </w:rPr>
        <w:t>TREMOnTI</w:t>
      </w:r>
    </w:p>
    <w:p w14:paraId="1B1FC60C" w14:textId="77777777" w:rsidR="00FD1305" w:rsidRPr="00C023F7" w:rsidRDefault="00FD1305" w:rsidP="00FD1305">
      <w:pPr>
        <w:jc w:val="center"/>
        <w:rPr>
          <w:rFonts w:ascii="Garamond" w:hAnsi="Garamond"/>
          <w:b/>
          <w:caps/>
          <w:sz w:val="22"/>
          <w:szCs w:val="22"/>
        </w:rPr>
      </w:pPr>
    </w:p>
    <w:p w14:paraId="2CFD6957" w14:textId="77777777" w:rsidR="00873962" w:rsidRPr="00C023F7" w:rsidRDefault="00873962" w:rsidP="00873962">
      <w:pPr>
        <w:jc w:val="both"/>
        <w:rPr>
          <w:rFonts w:ascii="Garamond" w:hAnsi="Garamond"/>
          <w:b/>
          <w:bCs/>
          <w:caps/>
          <w:color w:val="222222"/>
          <w:sz w:val="22"/>
          <w:szCs w:val="22"/>
        </w:rPr>
      </w:pPr>
    </w:p>
    <w:p w14:paraId="10BF042D" w14:textId="269B84EF" w:rsidR="00E84E4C" w:rsidRDefault="0016096E" w:rsidP="00DE5B25">
      <w:pPr>
        <w:jc w:val="both"/>
        <w:rPr>
          <w:rFonts w:ascii="Garamond" w:hAnsi="Garamond"/>
          <w:bCs/>
          <w:sz w:val="22"/>
          <w:szCs w:val="22"/>
        </w:rPr>
      </w:pPr>
      <w:r w:rsidRPr="00C023F7">
        <w:rPr>
          <w:rFonts w:ascii="Garamond" w:hAnsi="Garamond"/>
          <w:bCs/>
          <w:sz w:val="22"/>
          <w:szCs w:val="22"/>
        </w:rPr>
        <w:t xml:space="preserve">In occasione di </w:t>
      </w:r>
      <w:r w:rsidR="006525FD" w:rsidRPr="00C023F7">
        <w:rPr>
          <w:rFonts w:ascii="Garamond" w:hAnsi="Garamond"/>
          <w:bCs/>
          <w:sz w:val="22"/>
          <w:szCs w:val="22"/>
        </w:rPr>
        <w:t xml:space="preserve">un evento digitale aperto a stampa e pubblico, </w:t>
      </w:r>
      <w:r w:rsidR="007D33B8" w:rsidRPr="00C023F7">
        <w:rPr>
          <w:rFonts w:ascii="Garamond" w:hAnsi="Garamond"/>
          <w:bCs/>
          <w:sz w:val="22"/>
          <w:szCs w:val="22"/>
        </w:rPr>
        <w:t xml:space="preserve">alla presenza di </w:t>
      </w:r>
      <w:r w:rsidR="007D33B8" w:rsidRPr="00C023F7">
        <w:rPr>
          <w:rFonts w:ascii="Garamond" w:hAnsi="Garamond"/>
          <w:b/>
          <w:sz w:val="22"/>
          <w:szCs w:val="22"/>
        </w:rPr>
        <w:t>Paolo Piana</w:t>
      </w:r>
      <w:r w:rsidR="007D33B8" w:rsidRPr="00C023F7">
        <w:rPr>
          <w:rFonts w:ascii="Garamond" w:hAnsi="Garamond"/>
          <w:sz w:val="22"/>
          <w:szCs w:val="22"/>
        </w:rPr>
        <w:t xml:space="preserve">, Presidente del Premio Biella Letteratura e Industria, di </w:t>
      </w:r>
      <w:r w:rsidR="007D33B8" w:rsidRPr="00C023F7">
        <w:rPr>
          <w:rFonts w:ascii="Garamond" w:hAnsi="Garamond"/>
          <w:b/>
          <w:bCs/>
          <w:sz w:val="22"/>
          <w:szCs w:val="22"/>
        </w:rPr>
        <w:t>Pier Francesco Gasparetto</w:t>
      </w:r>
      <w:r w:rsidR="007D33B8" w:rsidRPr="00C023F7">
        <w:rPr>
          <w:rFonts w:ascii="Garamond" w:hAnsi="Garamond"/>
          <w:sz w:val="22"/>
          <w:szCs w:val="22"/>
        </w:rPr>
        <w:t xml:space="preserve">, presidente della Giuria Tecnica e del sindaco di Biella, dott. </w:t>
      </w:r>
      <w:r w:rsidR="007D33B8" w:rsidRPr="00C023F7">
        <w:rPr>
          <w:rFonts w:ascii="Garamond" w:hAnsi="Garamond"/>
          <w:b/>
          <w:bCs/>
          <w:sz w:val="22"/>
          <w:szCs w:val="22"/>
        </w:rPr>
        <w:t>Claudio Corradino</w:t>
      </w:r>
      <w:r w:rsidR="007D33B8" w:rsidRPr="00C023F7">
        <w:rPr>
          <w:rFonts w:ascii="Garamond" w:hAnsi="Garamond"/>
          <w:sz w:val="22"/>
          <w:szCs w:val="22"/>
        </w:rPr>
        <w:t xml:space="preserve">, </w:t>
      </w:r>
      <w:r w:rsidRPr="00C023F7">
        <w:rPr>
          <w:rFonts w:ascii="Garamond" w:hAnsi="Garamond"/>
          <w:bCs/>
          <w:sz w:val="22"/>
          <w:szCs w:val="22"/>
        </w:rPr>
        <w:t xml:space="preserve">sono stati annunciati i nomi dei </w:t>
      </w:r>
      <w:r w:rsidRPr="00C023F7">
        <w:rPr>
          <w:rFonts w:ascii="Garamond" w:hAnsi="Garamond"/>
          <w:b/>
          <w:sz w:val="22"/>
          <w:szCs w:val="22"/>
        </w:rPr>
        <w:t>cinque finalisti del Premio Biella Letteratura e Industria XIX edizione</w:t>
      </w:r>
      <w:r w:rsidRPr="00C023F7">
        <w:rPr>
          <w:rFonts w:ascii="Garamond" w:hAnsi="Garamond"/>
          <w:bCs/>
          <w:sz w:val="22"/>
          <w:szCs w:val="22"/>
        </w:rPr>
        <w:t xml:space="preserve">, quest’anno dedicato alla </w:t>
      </w:r>
      <w:r w:rsidRPr="00C023F7">
        <w:rPr>
          <w:rFonts w:ascii="Garamond" w:hAnsi="Garamond"/>
          <w:b/>
          <w:sz w:val="22"/>
          <w:szCs w:val="22"/>
        </w:rPr>
        <w:t>SAGGISTICA</w:t>
      </w:r>
      <w:r w:rsidRPr="00C023F7">
        <w:rPr>
          <w:rFonts w:ascii="Garamond" w:hAnsi="Garamond"/>
          <w:bCs/>
          <w:sz w:val="22"/>
          <w:szCs w:val="22"/>
        </w:rPr>
        <w:t xml:space="preserve">. </w:t>
      </w:r>
    </w:p>
    <w:p w14:paraId="374783EA" w14:textId="0016D141" w:rsidR="00F66DD7" w:rsidRDefault="00DA4388" w:rsidP="00DE5B25">
      <w:pPr>
        <w:jc w:val="both"/>
        <w:rPr>
          <w:rFonts w:ascii="Garamond" w:hAnsi="Garamond"/>
          <w:bCs/>
          <w:sz w:val="22"/>
          <w:szCs w:val="22"/>
        </w:rPr>
      </w:pPr>
      <w:hyperlink r:id="rId8" w:history="1">
        <w:r w:rsidR="00F66DD7" w:rsidRPr="00F66DD7">
          <w:rPr>
            <w:rStyle w:val="Collegamentoipertestuale"/>
            <w:rFonts w:ascii="Garamond" w:hAnsi="Garamond"/>
            <w:b/>
            <w:sz w:val="22"/>
            <w:szCs w:val="22"/>
          </w:rPr>
          <w:t>Cliccare qui per assistere all’evento</w:t>
        </w:r>
      </w:hyperlink>
      <w:r w:rsidR="00F66DD7">
        <w:rPr>
          <w:rFonts w:ascii="Garamond" w:hAnsi="Garamond"/>
          <w:bCs/>
          <w:sz w:val="22"/>
          <w:szCs w:val="22"/>
        </w:rPr>
        <w:t>.</w:t>
      </w:r>
    </w:p>
    <w:p w14:paraId="0666491D" w14:textId="36C645AF" w:rsidR="007E4E63" w:rsidRPr="00455AE1" w:rsidRDefault="00455AE1" w:rsidP="00DE5B25">
      <w:pPr>
        <w:jc w:val="both"/>
        <w:rPr>
          <w:rStyle w:val="Collegamentoipertestuale"/>
          <w:rFonts w:ascii="Garamond" w:hAnsi="Garamond"/>
          <w:b/>
          <w:sz w:val="22"/>
          <w:szCs w:val="22"/>
        </w:rPr>
      </w:pPr>
      <w:r>
        <w:rPr>
          <w:rFonts w:ascii="Garamond" w:hAnsi="Garamond"/>
          <w:b/>
          <w:sz w:val="22"/>
          <w:szCs w:val="22"/>
        </w:rPr>
        <w:fldChar w:fldCharType="begin"/>
      </w:r>
      <w:r>
        <w:rPr>
          <w:rFonts w:ascii="Garamond" w:hAnsi="Garamond"/>
          <w:b/>
          <w:sz w:val="22"/>
          <w:szCs w:val="22"/>
        </w:rPr>
        <w:instrText xml:space="preserve"> HYPERLINK "https://bit.ly/FinalistiPBLI2020" </w:instrText>
      </w:r>
      <w:r>
        <w:rPr>
          <w:rFonts w:ascii="Garamond" w:hAnsi="Garamond"/>
          <w:b/>
          <w:sz w:val="22"/>
          <w:szCs w:val="22"/>
        </w:rPr>
      </w:r>
      <w:r>
        <w:rPr>
          <w:rFonts w:ascii="Garamond" w:hAnsi="Garamond"/>
          <w:b/>
          <w:sz w:val="22"/>
          <w:szCs w:val="22"/>
        </w:rPr>
        <w:fldChar w:fldCharType="separate"/>
      </w:r>
      <w:r w:rsidR="007E4E63" w:rsidRPr="00455AE1">
        <w:rPr>
          <w:rStyle w:val="Collegamentoipertestuale"/>
          <w:rFonts w:ascii="Garamond" w:hAnsi="Garamond"/>
          <w:b/>
          <w:sz w:val="22"/>
          <w:szCs w:val="22"/>
        </w:rPr>
        <w:t>Qui il link alla Cartella stampa</w:t>
      </w:r>
    </w:p>
    <w:p w14:paraId="73318260" w14:textId="3409D57F" w:rsidR="00F66DD7" w:rsidRPr="00C023F7" w:rsidRDefault="00455AE1" w:rsidP="00DE5B25">
      <w:pPr>
        <w:jc w:val="both"/>
        <w:rPr>
          <w:rFonts w:ascii="Garamond" w:hAnsi="Garamond"/>
          <w:bCs/>
          <w:sz w:val="22"/>
          <w:szCs w:val="22"/>
        </w:rPr>
      </w:pPr>
      <w:r>
        <w:rPr>
          <w:rFonts w:ascii="Garamond" w:hAnsi="Garamond"/>
          <w:b/>
          <w:sz w:val="22"/>
          <w:szCs w:val="22"/>
        </w:rPr>
        <w:fldChar w:fldCharType="end"/>
      </w:r>
    </w:p>
    <w:p w14:paraId="0B0FF676" w14:textId="32393D75" w:rsidR="006525FD" w:rsidRDefault="0016096E" w:rsidP="00C023F7">
      <w:pPr>
        <w:jc w:val="both"/>
        <w:rPr>
          <w:rFonts w:ascii="Garamond" w:hAnsi="Garamond"/>
          <w:sz w:val="22"/>
          <w:szCs w:val="22"/>
        </w:rPr>
      </w:pPr>
      <w:r w:rsidRPr="00C023F7">
        <w:rPr>
          <w:rFonts w:ascii="Garamond" w:hAnsi="Garamond"/>
          <w:bCs/>
          <w:sz w:val="22"/>
          <w:szCs w:val="22"/>
        </w:rPr>
        <w:t xml:space="preserve">La scelta di </w:t>
      </w:r>
      <w:r w:rsidRPr="00C023F7">
        <w:rPr>
          <w:rFonts w:ascii="Garamond" w:hAnsi="Garamond"/>
          <w:b/>
          <w:sz w:val="22"/>
          <w:szCs w:val="22"/>
        </w:rPr>
        <w:t>confermare l’organizzazione del Premio</w:t>
      </w:r>
      <w:r w:rsidRPr="00C023F7">
        <w:rPr>
          <w:rFonts w:ascii="Garamond" w:hAnsi="Garamond"/>
          <w:bCs/>
          <w:sz w:val="22"/>
          <w:szCs w:val="22"/>
        </w:rPr>
        <w:t xml:space="preserve"> nonostante la grave emergenza sanitaria è stata un </w:t>
      </w:r>
      <w:r w:rsidRPr="00C023F7">
        <w:rPr>
          <w:rFonts w:ascii="Garamond" w:hAnsi="Garamond"/>
          <w:b/>
          <w:sz w:val="22"/>
          <w:szCs w:val="22"/>
        </w:rPr>
        <w:t>atto dovuto</w:t>
      </w:r>
      <w:r w:rsidRPr="00C023F7">
        <w:rPr>
          <w:rFonts w:ascii="Garamond" w:hAnsi="Garamond"/>
          <w:bCs/>
          <w:sz w:val="22"/>
          <w:szCs w:val="22"/>
        </w:rPr>
        <w:t xml:space="preserve">; la natura stessa del Premio, che </w:t>
      </w:r>
      <w:r w:rsidR="007D33B8" w:rsidRPr="00C023F7">
        <w:rPr>
          <w:rFonts w:ascii="Garamond" w:hAnsi="Garamond"/>
          <w:bCs/>
          <w:sz w:val="22"/>
          <w:szCs w:val="22"/>
        </w:rPr>
        <w:t>è nat</w:t>
      </w:r>
      <w:r w:rsidR="007D33B8" w:rsidRPr="00C023F7">
        <w:rPr>
          <w:rFonts w:ascii="Garamond" w:hAnsi="Garamond"/>
          <w:sz w:val="22"/>
          <w:szCs w:val="22"/>
        </w:rPr>
        <w:t>o</w:t>
      </w:r>
      <w:r w:rsidRPr="00C023F7">
        <w:rPr>
          <w:rFonts w:ascii="Garamond" w:hAnsi="Garamond"/>
          <w:bCs/>
          <w:sz w:val="22"/>
          <w:szCs w:val="22"/>
        </w:rPr>
        <w:t xml:space="preserve"> per cogliere</w:t>
      </w:r>
      <w:r w:rsidRPr="00C023F7">
        <w:rPr>
          <w:rFonts w:ascii="Garamond" w:hAnsi="Garamond" w:cs="Arial"/>
          <w:bCs/>
          <w:sz w:val="22"/>
          <w:szCs w:val="22"/>
        </w:rPr>
        <w:t xml:space="preserve"> le trasformazioni in atto dal punto di vista economico e sociale, c</w:t>
      </w:r>
      <w:r w:rsidRPr="00C023F7">
        <w:rPr>
          <w:rFonts w:ascii="Garamond" w:hAnsi="Garamond"/>
          <w:bCs/>
          <w:sz w:val="22"/>
          <w:szCs w:val="22"/>
        </w:rPr>
        <w:t xml:space="preserve">on lo </w:t>
      </w:r>
      <w:r w:rsidRPr="00C023F7">
        <w:rPr>
          <w:rFonts w:ascii="Garamond" w:hAnsi="Garamond"/>
          <w:b/>
          <w:sz w:val="22"/>
          <w:szCs w:val="22"/>
        </w:rPr>
        <w:t>sguardo focalizzato sulla Cultura d’Impresa</w:t>
      </w:r>
      <w:r w:rsidRPr="00C023F7">
        <w:rPr>
          <w:rFonts w:ascii="Garamond" w:hAnsi="Garamond"/>
          <w:bCs/>
          <w:sz w:val="22"/>
          <w:szCs w:val="22"/>
        </w:rPr>
        <w:t>, ha imposto di non fermarsi</w:t>
      </w:r>
      <w:r w:rsidR="00DE5B25" w:rsidRPr="00C023F7">
        <w:rPr>
          <w:rFonts w:ascii="Garamond" w:hAnsi="Garamond"/>
          <w:bCs/>
          <w:sz w:val="22"/>
          <w:szCs w:val="22"/>
        </w:rPr>
        <w:t>.</w:t>
      </w:r>
      <w:r w:rsidR="007D33B8" w:rsidRPr="00C023F7">
        <w:rPr>
          <w:rFonts w:ascii="Garamond" w:hAnsi="Garamond"/>
          <w:bCs/>
          <w:sz w:val="22"/>
          <w:szCs w:val="22"/>
        </w:rPr>
        <w:t xml:space="preserve"> La presenza del sindac</w:t>
      </w:r>
      <w:r w:rsidR="007D33B8" w:rsidRPr="00C023F7">
        <w:rPr>
          <w:rFonts w:ascii="Garamond" w:hAnsi="Garamond"/>
          <w:sz w:val="22"/>
          <w:szCs w:val="22"/>
        </w:rPr>
        <w:t xml:space="preserve">o Corradino è stata l’occasione per un altro importante annuncio. </w:t>
      </w:r>
      <w:r w:rsidR="007D33B8" w:rsidRPr="00C023F7">
        <w:rPr>
          <w:rFonts w:ascii="Garamond" w:hAnsi="Garamond"/>
          <w:b/>
          <w:sz w:val="22"/>
          <w:szCs w:val="22"/>
        </w:rPr>
        <w:t>Il Premio Biella Letteratura e Industria dal 2020 rientra nelle iniziative di Biella Città Creativa Unesco</w:t>
      </w:r>
      <w:r w:rsidR="00C023F7" w:rsidRPr="00C023F7">
        <w:rPr>
          <w:rFonts w:ascii="Garamond" w:hAnsi="Garamond"/>
          <w:sz w:val="22"/>
          <w:szCs w:val="22"/>
        </w:rPr>
        <w:t>.</w:t>
      </w:r>
    </w:p>
    <w:p w14:paraId="58F78127" w14:textId="77777777" w:rsidR="00816EC1" w:rsidRPr="00C023F7" w:rsidRDefault="00816EC1" w:rsidP="00C023F7">
      <w:pPr>
        <w:jc w:val="both"/>
        <w:rPr>
          <w:rFonts w:ascii="Garamond" w:hAnsi="Garamond"/>
          <w:sz w:val="22"/>
          <w:szCs w:val="22"/>
        </w:rPr>
      </w:pPr>
    </w:p>
    <w:p w14:paraId="3154DDBB" w14:textId="2AADDE6F" w:rsidR="00C023F7" w:rsidRPr="00BB6628" w:rsidRDefault="00C023F7" w:rsidP="00D9662C">
      <w:pPr>
        <w:jc w:val="both"/>
        <w:rPr>
          <w:rFonts w:ascii="Garamond" w:hAnsi="Garamond"/>
          <w:b/>
          <w:bCs/>
          <w:iCs/>
          <w:sz w:val="22"/>
          <w:szCs w:val="22"/>
        </w:rPr>
      </w:pPr>
      <w:r w:rsidRPr="00BB6628">
        <w:rPr>
          <w:rFonts w:ascii="Garamond" w:hAnsi="Garamond" w:cs="Arial"/>
          <w:i/>
          <w:color w:val="222222"/>
          <w:sz w:val="22"/>
          <w:szCs w:val="22"/>
        </w:rPr>
        <w:t xml:space="preserve">"Mai come in questo contesto, in un avvio di 2020 scosso dal </w:t>
      </w:r>
      <w:proofErr w:type="spellStart"/>
      <w:r w:rsidRPr="00BB6628">
        <w:rPr>
          <w:rFonts w:ascii="Garamond" w:hAnsi="Garamond" w:cs="Arial"/>
          <w:i/>
          <w:color w:val="222222"/>
          <w:sz w:val="22"/>
          <w:szCs w:val="22"/>
        </w:rPr>
        <w:t>lockdown</w:t>
      </w:r>
      <w:proofErr w:type="spellEnd"/>
      <w:r w:rsidRPr="00BB6628">
        <w:rPr>
          <w:rFonts w:ascii="Garamond" w:hAnsi="Garamond" w:cs="Arial"/>
          <w:i/>
          <w:color w:val="222222"/>
          <w:sz w:val="22"/>
          <w:szCs w:val="22"/>
        </w:rPr>
        <w:t xml:space="preserve"> e dal diffondersi del Coronavirus, diventa fondamentale raccontare la nostra identità e analizzare in profondità come reagisce e si rinnova il mondo industriale del Paese e delle realtà che lo circondano. A tal proposito, a partire dal 2001, il Premio Biella Letteratura Industria ben si è contraddistinto in questa direzione: raccontando attraverso la narrativa e la saggistica esempi eccellenti di imprenditorialità, di industrie in costante movimento e di conseguenza di una società italiana in trasformazione. Quest’anno l’annuncio della cinquina finalista non si potrà come da tradizione svolgere al Salone Internazionale del Libro di Torino, ma attraverso l’ausilio dei media innovativi sono convinto che questa potrà diventare un’opportunità per raggiungere una maggiore platea".</w:t>
      </w:r>
      <w:r w:rsidR="004F3087" w:rsidRPr="00BB6628">
        <w:rPr>
          <w:rFonts w:ascii="Garamond" w:hAnsi="Garamond" w:cs="Arial"/>
          <w:i/>
          <w:color w:val="222222"/>
          <w:sz w:val="22"/>
          <w:szCs w:val="22"/>
        </w:rPr>
        <w:t xml:space="preserve"> </w:t>
      </w:r>
      <w:r w:rsidR="004F3087" w:rsidRPr="00BB6628">
        <w:rPr>
          <w:rFonts w:ascii="Garamond" w:hAnsi="Garamond" w:cs="Arial"/>
          <w:b/>
          <w:bCs/>
          <w:iCs/>
          <w:color w:val="222222"/>
          <w:sz w:val="22"/>
          <w:szCs w:val="22"/>
        </w:rPr>
        <w:t>Claudi</w:t>
      </w:r>
      <w:r w:rsidR="004F3087" w:rsidRPr="00BB6628">
        <w:rPr>
          <w:rFonts w:ascii="Garamond" w:hAnsi="Garamond"/>
          <w:b/>
          <w:bCs/>
          <w:iCs/>
          <w:sz w:val="22"/>
          <w:szCs w:val="22"/>
        </w:rPr>
        <w:t>o Corradino, sindaco di Biella</w:t>
      </w:r>
    </w:p>
    <w:p w14:paraId="7E6EC49C" w14:textId="77777777" w:rsidR="006525FD" w:rsidRPr="00C023F7" w:rsidRDefault="00114119" w:rsidP="00114119">
      <w:pPr>
        <w:pStyle w:val="NormaleWeb"/>
        <w:jc w:val="both"/>
        <w:rPr>
          <w:rFonts w:ascii="Garamond" w:hAnsi="Garamond"/>
          <w:color w:val="222222"/>
          <w:sz w:val="22"/>
          <w:szCs w:val="22"/>
        </w:rPr>
      </w:pPr>
      <w:r w:rsidRPr="00C023F7">
        <w:rPr>
          <w:rFonts w:ascii="Garamond" w:hAnsi="Garamond"/>
          <w:color w:val="222222"/>
          <w:sz w:val="22"/>
          <w:szCs w:val="22"/>
        </w:rPr>
        <w:t xml:space="preserve">Anche per questa edizione il Premio rientra nel calendario della </w:t>
      </w:r>
      <w:r w:rsidRPr="00C023F7">
        <w:rPr>
          <w:rStyle w:val="Enfasicorsivo"/>
          <w:rFonts w:ascii="Garamond" w:hAnsi="Garamond"/>
          <w:b/>
          <w:bCs/>
          <w:color w:val="222222"/>
          <w:sz w:val="22"/>
          <w:szCs w:val="22"/>
        </w:rPr>
        <w:t>Settimana della Cultura di Impresa</w:t>
      </w:r>
      <w:r w:rsidRPr="00C023F7">
        <w:rPr>
          <w:rFonts w:ascii="Garamond" w:hAnsi="Garamond"/>
          <w:color w:val="222222"/>
          <w:sz w:val="22"/>
          <w:szCs w:val="22"/>
        </w:rPr>
        <w:t>, manifestazione nazionale promossa da </w:t>
      </w:r>
      <w:r w:rsidRPr="00C023F7">
        <w:rPr>
          <w:rStyle w:val="Enfasicorsivo"/>
          <w:rFonts w:ascii="Garamond" w:hAnsi="Garamond"/>
          <w:i w:val="0"/>
          <w:iCs w:val="0"/>
          <w:color w:val="222222"/>
          <w:sz w:val="22"/>
          <w:szCs w:val="22"/>
        </w:rPr>
        <w:t>Confindustria</w:t>
      </w:r>
      <w:r w:rsidRPr="00C023F7">
        <w:rPr>
          <w:rFonts w:ascii="Garamond" w:hAnsi="Garamond"/>
          <w:i/>
          <w:iCs/>
          <w:color w:val="222222"/>
          <w:sz w:val="22"/>
          <w:szCs w:val="22"/>
        </w:rPr>
        <w:t>.</w:t>
      </w:r>
    </w:p>
    <w:p w14:paraId="7A799A44" w14:textId="29DDC2D2" w:rsidR="00860F29" w:rsidRPr="00C023F7" w:rsidRDefault="006525FD" w:rsidP="00860F29">
      <w:pPr>
        <w:jc w:val="both"/>
        <w:rPr>
          <w:rFonts w:ascii="Garamond" w:hAnsi="Garamond"/>
          <w:sz w:val="22"/>
          <w:szCs w:val="22"/>
        </w:rPr>
      </w:pPr>
      <w:r w:rsidRPr="00C023F7">
        <w:rPr>
          <w:rFonts w:ascii="Garamond" w:hAnsi="Garamond"/>
          <w:sz w:val="22"/>
          <w:szCs w:val="22"/>
        </w:rPr>
        <w:t xml:space="preserve">Cinque </w:t>
      </w:r>
      <w:r w:rsidR="00DE5B25" w:rsidRPr="00C023F7">
        <w:rPr>
          <w:rFonts w:ascii="Garamond" w:hAnsi="Garamond"/>
          <w:sz w:val="22"/>
          <w:szCs w:val="22"/>
        </w:rPr>
        <w:t>saggi</w:t>
      </w:r>
      <w:r w:rsidR="00C00B74" w:rsidRPr="00C023F7">
        <w:rPr>
          <w:rFonts w:ascii="Garamond" w:hAnsi="Garamond"/>
          <w:sz w:val="22"/>
          <w:szCs w:val="22"/>
        </w:rPr>
        <w:t>, scelti</w:t>
      </w:r>
      <w:r w:rsidR="00C00B74" w:rsidRPr="00C023F7">
        <w:rPr>
          <w:rFonts w:ascii="Garamond" w:hAnsi="Garamond"/>
          <w:b/>
          <w:sz w:val="22"/>
          <w:szCs w:val="22"/>
        </w:rPr>
        <w:t xml:space="preserve"> tra trentacinque opere selezionate,</w:t>
      </w:r>
      <w:r w:rsidR="00DE5B25" w:rsidRPr="00C023F7">
        <w:rPr>
          <w:rFonts w:ascii="Garamond" w:hAnsi="Garamond"/>
          <w:sz w:val="22"/>
          <w:szCs w:val="22"/>
        </w:rPr>
        <w:t xml:space="preserve"> che </w:t>
      </w:r>
      <w:r w:rsidRPr="00C023F7">
        <w:rPr>
          <w:rFonts w:ascii="Garamond" w:hAnsi="Garamond"/>
          <w:sz w:val="22"/>
          <w:szCs w:val="22"/>
        </w:rPr>
        <w:t xml:space="preserve">concorreranno per un premio del valore di </w:t>
      </w:r>
      <w:r w:rsidR="00635591">
        <w:rPr>
          <w:rFonts w:ascii="Garamond" w:hAnsi="Garamond"/>
          <w:sz w:val="22"/>
          <w:szCs w:val="22"/>
        </w:rPr>
        <w:t>6</w:t>
      </w:r>
      <w:r w:rsidRPr="00C023F7">
        <w:rPr>
          <w:rFonts w:ascii="Garamond" w:hAnsi="Garamond"/>
          <w:sz w:val="22"/>
          <w:szCs w:val="22"/>
        </w:rPr>
        <w:t xml:space="preserve">mila euro, che sarà consegnato durante la cerimonia conclusiva, in programma </w:t>
      </w:r>
      <w:r w:rsidR="00C00B74" w:rsidRPr="00C023F7">
        <w:rPr>
          <w:rFonts w:ascii="Garamond" w:hAnsi="Garamond"/>
          <w:sz w:val="22"/>
          <w:szCs w:val="22"/>
        </w:rPr>
        <w:t>in</w:t>
      </w:r>
      <w:r w:rsidRPr="00C023F7">
        <w:rPr>
          <w:rFonts w:ascii="Garamond" w:hAnsi="Garamond"/>
          <w:sz w:val="22"/>
          <w:szCs w:val="22"/>
        </w:rPr>
        <w:t xml:space="preserve"> novembre 20</w:t>
      </w:r>
      <w:r w:rsidR="00C00B74" w:rsidRPr="00C023F7">
        <w:rPr>
          <w:rFonts w:ascii="Garamond" w:hAnsi="Garamond"/>
          <w:sz w:val="22"/>
          <w:szCs w:val="22"/>
        </w:rPr>
        <w:t>20</w:t>
      </w:r>
      <w:r w:rsidRPr="00C023F7">
        <w:rPr>
          <w:rFonts w:ascii="Garamond" w:hAnsi="Garamond"/>
          <w:sz w:val="22"/>
          <w:szCs w:val="22"/>
        </w:rPr>
        <w:t xml:space="preserve"> presso l’Auditorium di Città Studi di Biella. In quell’occasione saranno consegnati anche il </w:t>
      </w:r>
      <w:r w:rsidRPr="00C023F7">
        <w:rPr>
          <w:rFonts w:ascii="Garamond" w:hAnsi="Garamond"/>
          <w:b/>
          <w:bCs/>
          <w:sz w:val="22"/>
          <w:szCs w:val="22"/>
        </w:rPr>
        <w:t>premio Giuria dei Lettori</w:t>
      </w:r>
      <w:r w:rsidR="00860F29" w:rsidRPr="00C023F7">
        <w:rPr>
          <w:rFonts w:ascii="Garamond" w:hAnsi="Garamond"/>
          <w:sz w:val="22"/>
          <w:szCs w:val="22"/>
        </w:rPr>
        <w:t xml:space="preserve"> e</w:t>
      </w:r>
      <w:r w:rsidRPr="00C023F7">
        <w:rPr>
          <w:rFonts w:ascii="Garamond" w:hAnsi="Garamond"/>
          <w:sz w:val="22"/>
          <w:szCs w:val="22"/>
        </w:rPr>
        <w:t xml:space="preserve"> il </w:t>
      </w:r>
      <w:r w:rsidRPr="00C023F7">
        <w:rPr>
          <w:rFonts w:ascii="Garamond" w:hAnsi="Garamond"/>
          <w:b/>
          <w:bCs/>
          <w:sz w:val="22"/>
          <w:szCs w:val="22"/>
        </w:rPr>
        <w:t xml:space="preserve">premio Lions </w:t>
      </w:r>
      <w:proofErr w:type="spellStart"/>
      <w:r w:rsidRPr="00C023F7">
        <w:rPr>
          <w:rFonts w:ascii="Garamond" w:hAnsi="Garamond"/>
          <w:b/>
          <w:bCs/>
          <w:sz w:val="22"/>
          <w:szCs w:val="22"/>
        </w:rPr>
        <w:t>Bugella</w:t>
      </w:r>
      <w:proofErr w:type="spellEnd"/>
      <w:r w:rsidRPr="00C023F7">
        <w:rPr>
          <w:rFonts w:ascii="Garamond" w:hAnsi="Garamond"/>
          <w:b/>
          <w:bCs/>
          <w:sz w:val="22"/>
          <w:szCs w:val="22"/>
        </w:rPr>
        <w:t xml:space="preserve"> Civitas</w:t>
      </w:r>
      <w:r w:rsidRPr="00C023F7">
        <w:rPr>
          <w:rFonts w:ascii="Garamond" w:hAnsi="Garamond"/>
          <w:sz w:val="22"/>
          <w:szCs w:val="22"/>
        </w:rPr>
        <w:t xml:space="preserve"> per la </w:t>
      </w:r>
      <w:r w:rsidR="00D62833" w:rsidRPr="00C023F7">
        <w:rPr>
          <w:rFonts w:ascii="Garamond" w:hAnsi="Garamond"/>
          <w:b/>
          <w:bCs/>
          <w:sz w:val="22"/>
          <w:szCs w:val="22"/>
        </w:rPr>
        <w:t>M</w:t>
      </w:r>
      <w:r w:rsidRPr="00C023F7">
        <w:rPr>
          <w:rFonts w:ascii="Garamond" w:hAnsi="Garamond"/>
          <w:b/>
          <w:bCs/>
          <w:sz w:val="22"/>
          <w:szCs w:val="22"/>
        </w:rPr>
        <w:t>igliore recensione</w:t>
      </w:r>
      <w:r w:rsidRPr="00C023F7">
        <w:rPr>
          <w:rFonts w:ascii="Garamond" w:hAnsi="Garamond"/>
          <w:sz w:val="22"/>
          <w:szCs w:val="22"/>
        </w:rPr>
        <w:t>.</w:t>
      </w:r>
      <w:r w:rsidR="00860F29" w:rsidRPr="00C023F7">
        <w:rPr>
          <w:rFonts w:ascii="Garamond" w:hAnsi="Garamond"/>
          <w:sz w:val="22"/>
          <w:szCs w:val="22"/>
        </w:rPr>
        <w:t xml:space="preserve">  Confermato anche il </w:t>
      </w:r>
      <w:r w:rsidR="00860F29" w:rsidRPr="00C023F7">
        <w:rPr>
          <w:rFonts w:ascii="Garamond" w:hAnsi="Garamond"/>
          <w:b/>
          <w:bCs/>
          <w:sz w:val="22"/>
          <w:szCs w:val="22"/>
        </w:rPr>
        <w:t>Premio Concorso per le Scuole</w:t>
      </w:r>
      <w:r w:rsidR="00860F29" w:rsidRPr="00C023F7">
        <w:rPr>
          <w:rFonts w:ascii="Garamond" w:hAnsi="Garamond"/>
          <w:sz w:val="22"/>
          <w:szCs w:val="22"/>
        </w:rPr>
        <w:t xml:space="preserve"> quest’</w:t>
      </w:r>
      <w:r w:rsidR="00D62833" w:rsidRPr="00C023F7">
        <w:rPr>
          <w:rFonts w:ascii="Garamond" w:hAnsi="Garamond"/>
          <w:sz w:val="22"/>
          <w:szCs w:val="22"/>
        </w:rPr>
        <w:t xml:space="preserve"> </w:t>
      </w:r>
      <w:r w:rsidR="00860F29" w:rsidRPr="00C023F7">
        <w:rPr>
          <w:rFonts w:ascii="Garamond" w:hAnsi="Garamond"/>
          <w:sz w:val="22"/>
          <w:szCs w:val="22"/>
        </w:rPr>
        <w:t>anno intito</w:t>
      </w:r>
      <w:r w:rsidR="00D62833" w:rsidRPr="00C023F7">
        <w:rPr>
          <w:rFonts w:ascii="Garamond" w:hAnsi="Garamond"/>
          <w:sz w:val="22"/>
          <w:szCs w:val="22"/>
        </w:rPr>
        <w:t>lato</w:t>
      </w:r>
      <w:r w:rsidR="00860F29" w:rsidRPr="00C023F7">
        <w:rPr>
          <w:rFonts w:ascii="Garamond" w:hAnsi="Garamond"/>
          <w:sz w:val="22"/>
          <w:szCs w:val="22"/>
        </w:rPr>
        <w:t xml:space="preserve"> </w:t>
      </w:r>
      <w:r w:rsidR="00860F29" w:rsidRPr="00C023F7">
        <w:rPr>
          <w:rFonts w:ascii="Garamond" w:hAnsi="Garamond"/>
          <w:b/>
          <w:bCs/>
          <w:sz w:val="22"/>
          <w:szCs w:val="22"/>
        </w:rPr>
        <w:t>“Una domanda per autore”</w:t>
      </w:r>
      <w:r w:rsidR="00D62833" w:rsidRPr="00C023F7">
        <w:rPr>
          <w:rFonts w:ascii="Garamond" w:hAnsi="Garamond"/>
          <w:bCs/>
          <w:sz w:val="22"/>
          <w:szCs w:val="22"/>
        </w:rPr>
        <w:t>. G</w:t>
      </w:r>
      <w:r w:rsidR="00860F29" w:rsidRPr="00C023F7">
        <w:rPr>
          <w:rFonts w:ascii="Garamond" w:hAnsi="Garamond"/>
          <w:bCs/>
          <w:sz w:val="22"/>
          <w:szCs w:val="22"/>
        </w:rPr>
        <w:t>li studenti saranno invitati a formulare una domanda da rivolgere a uno dei finalisti dell’edizione 2020 del Premio Biella Letteratura e Industria e dunque a interagire c</w:t>
      </w:r>
      <w:r w:rsidR="00860F29" w:rsidRPr="00C023F7">
        <w:rPr>
          <w:rFonts w:ascii="Garamond" w:hAnsi="Garamond"/>
          <w:sz w:val="22"/>
          <w:szCs w:val="22"/>
        </w:rPr>
        <w:t xml:space="preserve">on loro. </w:t>
      </w:r>
    </w:p>
    <w:p w14:paraId="26201DD0" w14:textId="77777777" w:rsidR="00D347CF" w:rsidRPr="00C023F7" w:rsidRDefault="00D347CF" w:rsidP="00860F29">
      <w:pPr>
        <w:jc w:val="both"/>
        <w:rPr>
          <w:rFonts w:ascii="Garamond" w:hAnsi="Garamond"/>
          <w:sz w:val="22"/>
          <w:szCs w:val="22"/>
        </w:rPr>
      </w:pPr>
    </w:p>
    <w:p w14:paraId="392478D3" w14:textId="77777777" w:rsidR="00446788" w:rsidRPr="00C023F7" w:rsidRDefault="00310D4D" w:rsidP="00310D4D">
      <w:pPr>
        <w:jc w:val="both"/>
        <w:rPr>
          <w:rFonts w:ascii="Garamond" w:hAnsi="Garamond"/>
          <w:i/>
          <w:sz w:val="22"/>
          <w:szCs w:val="22"/>
        </w:rPr>
      </w:pPr>
      <w:r w:rsidRPr="00C023F7">
        <w:rPr>
          <w:rFonts w:ascii="Garamond" w:hAnsi="Garamond"/>
          <w:i/>
          <w:sz w:val="22"/>
          <w:szCs w:val="22"/>
        </w:rPr>
        <w:t>Il Premio Biella Letteratura e Industria non si ferma. Non è stato facile mantenere la piena attività del Premio in quest’anno così travagliato ma abbiamo voluto testimoniare la nostra devozione a quegli autori che si dedicano ad un tema, l’industria e l’economia, così importante, ancor più in chiave di ripresa economica che sarà indispensabile dopo questa crisi epocale.</w:t>
      </w:r>
      <w:r w:rsidR="00E84E4C" w:rsidRPr="00C023F7">
        <w:rPr>
          <w:rFonts w:ascii="Garamond" w:hAnsi="Garamond"/>
          <w:i/>
          <w:sz w:val="22"/>
          <w:szCs w:val="22"/>
        </w:rPr>
        <w:t xml:space="preserve"> </w:t>
      </w:r>
    </w:p>
    <w:p w14:paraId="473BFC56" w14:textId="77777777" w:rsidR="00310D4D" w:rsidRPr="00C023F7" w:rsidRDefault="00E84E4C" w:rsidP="00310D4D">
      <w:pPr>
        <w:jc w:val="both"/>
        <w:rPr>
          <w:rFonts w:ascii="Garamond" w:hAnsi="Garamond"/>
          <w:b/>
          <w:bCs/>
          <w:iCs/>
          <w:sz w:val="22"/>
          <w:szCs w:val="22"/>
        </w:rPr>
      </w:pPr>
      <w:r w:rsidRPr="00C023F7">
        <w:rPr>
          <w:rFonts w:ascii="Garamond" w:hAnsi="Garamond"/>
          <w:b/>
          <w:bCs/>
          <w:iCs/>
          <w:sz w:val="22"/>
          <w:szCs w:val="22"/>
        </w:rPr>
        <w:t>Paolo Piana, presidente Premio Biella Letteratura e Industria</w:t>
      </w:r>
      <w:r w:rsidR="00446788" w:rsidRPr="00C023F7">
        <w:rPr>
          <w:rFonts w:ascii="Garamond" w:hAnsi="Garamond"/>
          <w:b/>
          <w:bCs/>
          <w:iCs/>
          <w:sz w:val="22"/>
          <w:szCs w:val="22"/>
        </w:rPr>
        <w:t>.</w:t>
      </w:r>
    </w:p>
    <w:p w14:paraId="634C463B" w14:textId="77777777" w:rsidR="007D33B8" w:rsidRPr="00C023F7" w:rsidRDefault="007D33B8" w:rsidP="006525FD">
      <w:pPr>
        <w:jc w:val="both"/>
        <w:rPr>
          <w:rFonts w:ascii="Garamond" w:hAnsi="Garamond"/>
          <w:sz w:val="22"/>
          <w:szCs w:val="22"/>
        </w:rPr>
      </w:pPr>
    </w:p>
    <w:p w14:paraId="002F4138" w14:textId="77777777" w:rsidR="007D33B8" w:rsidRPr="00C023F7" w:rsidRDefault="007D33B8" w:rsidP="006525FD">
      <w:pPr>
        <w:jc w:val="both"/>
        <w:rPr>
          <w:rFonts w:ascii="Garamond" w:hAnsi="Garamond"/>
          <w:sz w:val="22"/>
          <w:szCs w:val="22"/>
        </w:rPr>
      </w:pPr>
      <w:r w:rsidRPr="00C023F7">
        <w:rPr>
          <w:rFonts w:ascii="Garamond" w:hAnsi="Garamond"/>
          <w:sz w:val="22"/>
          <w:szCs w:val="22"/>
        </w:rPr>
        <w:t>Ed ecco i finalisti</w:t>
      </w:r>
    </w:p>
    <w:p w14:paraId="2FE5B785" w14:textId="77777777" w:rsidR="00CA75E4" w:rsidRPr="00C023F7" w:rsidRDefault="00CA75E4" w:rsidP="00F475C0">
      <w:pPr>
        <w:jc w:val="both"/>
        <w:rPr>
          <w:rFonts w:ascii="Garamond" w:hAnsi="Garamond"/>
          <w:b/>
          <w:bCs/>
          <w:caps/>
          <w:color w:val="222222"/>
          <w:sz w:val="22"/>
          <w:szCs w:val="22"/>
        </w:rPr>
      </w:pPr>
    </w:p>
    <w:p w14:paraId="1ABE294F" w14:textId="3B244922" w:rsidR="000E3687" w:rsidRPr="00C023F7" w:rsidRDefault="00FD1305" w:rsidP="00F475C0">
      <w:pPr>
        <w:jc w:val="both"/>
        <w:rPr>
          <w:rFonts w:ascii="Garamond" w:hAnsi="Garamond"/>
          <w:bCs/>
          <w:sz w:val="22"/>
          <w:szCs w:val="22"/>
        </w:rPr>
      </w:pPr>
      <w:r w:rsidRPr="00C023F7">
        <w:rPr>
          <w:rFonts w:ascii="Garamond" w:hAnsi="Garamond"/>
          <w:b/>
          <w:sz w:val="22"/>
          <w:szCs w:val="22"/>
        </w:rPr>
        <w:lastRenderedPageBreak/>
        <w:t>Michele Ainis</w:t>
      </w:r>
      <w:r w:rsidRPr="00C023F7">
        <w:rPr>
          <w:rFonts w:ascii="Garamond" w:hAnsi="Garamond"/>
          <w:bCs/>
          <w:sz w:val="22"/>
          <w:szCs w:val="22"/>
        </w:rPr>
        <w:t xml:space="preserve">, con </w:t>
      </w:r>
      <w:proofErr w:type="spellStart"/>
      <w:r w:rsidR="000E3687" w:rsidRPr="00C023F7">
        <w:rPr>
          <w:rFonts w:ascii="Garamond" w:hAnsi="Garamond"/>
          <w:b/>
          <w:i/>
          <w:sz w:val="22"/>
          <w:szCs w:val="22"/>
        </w:rPr>
        <w:t>Demofollia</w:t>
      </w:r>
      <w:proofErr w:type="spellEnd"/>
      <w:r w:rsidRPr="00C023F7">
        <w:rPr>
          <w:rFonts w:ascii="Garamond" w:hAnsi="Garamond"/>
          <w:b/>
          <w:i/>
          <w:sz w:val="22"/>
          <w:szCs w:val="22"/>
        </w:rPr>
        <w:t xml:space="preserve">. </w:t>
      </w:r>
      <w:r w:rsidR="000E3687" w:rsidRPr="00C023F7">
        <w:rPr>
          <w:rFonts w:ascii="Garamond" w:hAnsi="Garamond"/>
          <w:b/>
          <w:i/>
          <w:sz w:val="22"/>
          <w:szCs w:val="22"/>
        </w:rPr>
        <w:t xml:space="preserve">La </w:t>
      </w:r>
      <w:r w:rsidR="00635591">
        <w:rPr>
          <w:rFonts w:ascii="Garamond" w:hAnsi="Garamond"/>
          <w:b/>
          <w:i/>
          <w:sz w:val="22"/>
          <w:szCs w:val="22"/>
        </w:rPr>
        <w:t>R</w:t>
      </w:r>
      <w:r w:rsidR="000E3687" w:rsidRPr="00C023F7">
        <w:rPr>
          <w:rFonts w:ascii="Garamond" w:hAnsi="Garamond"/>
          <w:b/>
          <w:i/>
          <w:sz w:val="22"/>
          <w:szCs w:val="22"/>
        </w:rPr>
        <w:t>epubblica dei paradossi</w:t>
      </w:r>
      <w:r w:rsidRPr="00C023F7">
        <w:rPr>
          <w:rFonts w:ascii="Garamond" w:hAnsi="Garamond"/>
          <w:bCs/>
          <w:sz w:val="22"/>
          <w:szCs w:val="22"/>
        </w:rPr>
        <w:t xml:space="preserve"> (</w:t>
      </w:r>
      <w:r w:rsidR="000E3687" w:rsidRPr="00C023F7">
        <w:rPr>
          <w:rFonts w:ascii="Garamond" w:hAnsi="Garamond"/>
          <w:bCs/>
          <w:sz w:val="22"/>
          <w:szCs w:val="22"/>
        </w:rPr>
        <w:t>La nave di Tes</w:t>
      </w:r>
      <w:r w:rsidR="00860F29" w:rsidRPr="00C023F7">
        <w:rPr>
          <w:rFonts w:ascii="Garamond" w:hAnsi="Garamond"/>
          <w:bCs/>
          <w:sz w:val="22"/>
          <w:szCs w:val="22"/>
        </w:rPr>
        <w:t>e</w:t>
      </w:r>
      <w:r w:rsidR="00860F29" w:rsidRPr="00C023F7">
        <w:rPr>
          <w:rFonts w:ascii="Garamond" w:hAnsi="Garamond"/>
          <w:sz w:val="22"/>
          <w:szCs w:val="22"/>
        </w:rPr>
        <w:t>o</w:t>
      </w:r>
      <w:r w:rsidRPr="00C023F7">
        <w:rPr>
          <w:rFonts w:ascii="Garamond" w:hAnsi="Garamond"/>
          <w:bCs/>
          <w:sz w:val="22"/>
          <w:szCs w:val="22"/>
        </w:rPr>
        <w:t>)</w:t>
      </w:r>
      <w:r w:rsidR="000E3687" w:rsidRPr="00C023F7">
        <w:rPr>
          <w:rFonts w:ascii="Garamond" w:hAnsi="Garamond"/>
          <w:bCs/>
          <w:sz w:val="22"/>
          <w:szCs w:val="22"/>
        </w:rPr>
        <w:t xml:space="preserve"> scrive </w:t>
      </w:r>
      <w:r w:rsidR="000E3687" w:rsidRPr="00C023F7">
        <w:rPr>
          <w:rFonts w:ascii="Garamond" w:hAnsi="Garamond"/>
          <w:bCs/>
          <w:color w:val="292929"/>
          <w:sz w:val="22"/>
          <w:szCs w:val="22"/>
        </w:rPr>
        <w:t>un saggio lucido e sferzante che mette in luce tutte le incongruenze, i cortocircuiti, le manchevolezze e i paradossi di un sistema democratico che, per essere rimesso in sesto, va prima analizzato e compreso.</w:t>
      </w:r>
    </w:p>
    <w:p w14:paraId="0C438236" w14:textId="77777777" w:rsidR="00F475C0" w:rsidRPr="00C023F7" w:rsidRDefault="00F475C0" w:rsidP="00F475C0">
      <w:pPr>
        <w:jc w:val="both"/>
        <w:rPr>
          <w:rFonts w:ascii="Garamond" w:hAnsi="Garamond"/>
          <w:b/>
          <w:sz w:val="22"/>
          <w:szCs w:val="22"/>
        </w:rPr>
      </w:pPr>
    </w:p>
    <w:p w14:paraId="14E7022C" w14:textId="77777777" w:rsidR="00FD1305" w:rsidRPr="00C023F7" w:rsidRDefault="00FD1305" w:rsidP="00F475C0">
      <w:pPr>
        <w:jc w:val="both"/>
        <w:rPr>
          <w:rFonts w:ascii="Garamond" w:hAnsi="Garamond" w:cs="Calibri"/>
          <w:color w:val="000000" w:themeColor="text1"/>
          <w:sz w:val="22"/>
          <w:szCs w:val="22"/>
        </w:rPr>
      </w:pPr>
      <w:r w:rsidRPr="00C023F7">
        <w:rPr>
          <w:rFonts w:ascii="Garamond" w:hAnsi="Garamond"/>
          <w:b/>
          <w:sz w:val="22"/>
          <w:szCs w:val="22"/>
        </w:rPr>
        <w:t>Maria Paola Merloni</w:t>
      </w:r>
      <w:r w:rsidRPr="00C023F7">
        <w:rPr>
          <w:rFonts w:ascii="Garamond" w:hAnsi="Garamond"/>
          <w:sz w:val="22"/>
          <w:szCs w:val="22"/>
        </w:rPr>
        <w:t xml:space="preserve">, con </w:t>
      </w:r>
      <w:r w:rsidR="000E3687" w:rsidRPr="00C023F7">
        <w:rPr>
          <w:rFonts w:ascii="Garamond" w:hAnsi="Garamond" w:cs="Calibri"/>
          <w:b/>
          <w:bCs/>
          <w:i/>
          <w:iCs/>
          <w:sz w:val="22"/>
          <w:szCs w:val="22"/>
        </w:rPr>
        <w:t>Oggi è già domani. Vittorio Merloni vita di un imprenditore</w:t>
      </w:r>
      <w:r w:rsidR="000E3687" w:rsidRPr="00C023F7">
        <w:rPr>
          <w:rFonts w:ascii="Garamond" w:hAnsi="Garamond"/>
          <w:sz w:val="22"/>
          <w:szCs w:val="22"/>
        </w:rPr>
        <w:t xml:space="preserve"> (Marsilio)</w:t>
      </w:r>
      <w:r w:rsidRPr="00C023F7">
        <w:rPr>
          <w:rFonts w:ascii="Garamond" w:hAnsi="Garamond"/>
          <w:sz w:val="22"/>
          <w:szCs w:val="22"/>
        </w:rPr>
        <w:t xml:space="preserve"> racconta</w:t>
      </w:r>
      <w:r w:rsidR="000E3687" w:rsidRPr="00C023F7">
        <w:rPr>
          <w:rFonts w:ascii="Garamond" w:hAnsi="Garamond"/>
          <w:sz w:val="22"/>
          <w:szCs w:val="22"/>
        </w:rPr>
        <w:t xml:space="preserve"> la </w:t>
      </w:r>
      <w:r w:rsidRPr="00C023F7">
        <w:rPr>
          <w:rFonts w:ascii="Garamond" w:hAnsi="Garamond"/>
          <w:sz w:val="22"/>
          <w:szCs w:val="22"/>
        </w:rPr>
        <w:t xml:space="preserve">storia del padre </w:t>
      </w:r>
      <w:r w:rsidR="000E3687" w:rsidRPr="00C023F7">
        <w:rPr>
          <w:rFonts w:ascii="Garamond" w:hAnsi="Garamond" w:cs="Calibri"/>
          <w:color w:val="000000" w:themeColor="text1"/>
          <w:sz w:val="22"/>
          <w:szCs w:val="22"/>
        </w:rPr>
        <w:t>e della sua azienda, una testimonianza viva, un modello di ispirazione per il coraggio delle scelte, la passione per il lavoro, la responsabilità verso il bene collettivo.</w:t>
      </w:r>
    </w:p>
    <w:p w14:paraId="7D4B206E" w14:textId="77777777" w:rsidR="00F475C0" w:rsidRPr="00C023F7" w:rsidRDefault="00F475C0" w:rsidP="00F475C0">
      <w:pPr>
        <w:jc w:val="both"/>
        <w:rPr>
          <w:rFonts w:ascii="Garamond" w:hAnsi="Garamond"/>
          <w:b/>
          <w:sz w:val="22"/>
          <w:szCs w:val="22"/>
        </w:rPr>
      </w:pPr>
    </w:p>
    <w:p w14:paraId="462822FB" w14:textId="77777777" w:rsidR="00D005A9" w:rsidRPr="00C023F7" w:rsidRDefault="00FD1305" w:rsidP="00F475C0">
      <w:pPr>
        <w:jc w:val="both"/>
        <w:rPr>
          <w:rFonts w:ascii="Garamond" w:hAnsi="Garamond" w:cs="Calibri"/>
          <w:sz w:val="22"/>
          <w:szCs w:val="22"/>
        </w:rPr>
      </w:pPr>
      <w:r w:rsidRPr="00C023F7">
        <w:rPr>
          <w:rFonts w:ascii="Garamond" w:hAnsi="Garamond"/>
          <w:b/>
          <w:sz w:val="22"/>
          <w:szCs w:val="22"/>
        </w:rPr>
        <w:t>Adriano Prosperi</w:t>
      </w:r>
      <w:r w:rsidRPr="00C023F7">
        <w:rPr>
          <w:rFonts w:ascii="Garamond" w:hAnsi="Garamond"/>
          <w:bCs/>
          <w:sz w:val="22"/>
          <w:szCs w:val="22"/>
        </w:rPr>
        <w:t xml:space="preserve">, con </w:t>
      </w:r>
      <w:r w:rsidR="00D005A9" w:rsidRPr="00C023F7">
        <w:rPr>
          <w:rFonts w:ascii="Garamond" w:hAnsi="Garamond" w:cs="Calibri"/>
          <w:b/>
          <w:i/>
          <w:iCs/>
          <w:sz w:val="22"/>
          <w:szCs w:val="22"/>
        </w:rPr>
        <w:t xml:space="preserve">Un volgo disperso. Contadini </w:t>
      </w:r>
      <w:r w:rsidR="006271FD" w:rsidRPr="00C023F7">
        <w:rPr>
          <w:rFonts w:ascii="Garamond" w:hAnsi="Garamond" w:cs="Calibri"/>
          <w:b/>
          <w:i/>
          <w:iCs/>
          <w:sz w:val="22"/>
          <w:szCs w:val="22"/>
        </w:rPr>
        <w:t>d</w:t>
      </w:r>
      <w:r w:rsidR="00D005A9" w:rsidRPr="00C023F7">
        <w:rPr>
          <w:rFonts w:ascii="Garamond" w:hAnsi="Garamond" w:cs="Calibri"/>
          <w:b/>
          <w:i/>
          <w:iCs/>
          <w:sz w:val="22"/>
          <w:szCs w:val="22"/>
        </w:rPr>
        <w:t xml:space="preserve">’Italia </w:t>
      </w:r>
      <w:r w:rsidR="006271FD" w:rsidRPr="00C023F7">
        <w:rPr>
          <w:rFonts w:ascii="Garamond" w:hAnsi="Garamond" w:cs="Calibri"/>
          <w:b/>
          <w:i/>
          <w:iCs/>
          <w:sz w:val="22"/>
          <w:szCs w:val="22"/>
        </w:rPr>
        <w:t>n</w:t>
      </w:r>
      <w:r w:rsidR="00D005A9" w:rsidRPr="00C023F7">
        <w:rPr>
          <w:rFonts w:ascii="Garamond" w:hAnsi="Garamond" w:cs="Calibri"/>
          <w:b/>
          <w:i/>
          <w:iCs/>
          <w:sz w:val="22"/>
          <w:szCs w:val="22"/>
        </w:rPr>
        <w:t>ell’Ottocento</w:t>
      </w:r>
      <w:r w:rsidR="00D005A9" w:rsidRPr="00C023F7">
        <w:rPr>
          <w:rFonts w:ascii="Garamond" w:hAnsi="Garamond" w:cs="Calibri"/>
          <w:b/>
          <w:bCs/>
          <w:sz w:val="22"/>
          <w:szCs w:val="22"/>
        </w:rPr>
        <w:t xml:space="preserve"> </w:t>
      </w:r>
      <w:r w:rsidRPr="00C023F7">
        <w:rPr>
          <w:rFonts w:ascii="Garamond" w:hAnsi="Garamond"/>
          <w:sz w:val="22"/>
          <w:szCs w:val="22"/>
        </w:rPr>
        <w:t>(E</w:t>
      </w:r>
      <w:r w:rsidR="00D005A9" w:rsidRPr="00C023F7">
        <w:rPr>
          <w:rFonts w:ascii="Garamond" w:hAnsi="Garamond"/>
          <w:sz w:val="22"/>
          <w:szCs w:val="22"/>
        </w:rPr>
        <w:t>inaudi</w:t>
      </w:r>
      <w:r w:rsidRPr="00C023F7">
        <w:rPr>
          <w:rFonts w:ascii="Garamond" w:hAnsi="Garamond"/>
          <w:sz w:val="22"/>
          <w:szCs w:val="22"/>
        </w:rPr>
        <w:t xml:space="preserve">) </w:t>
      </w:r>
      <w:r w:rsidR="00D005A9" w:rsidRPr="00C023F7">
        <w:rPr>
          <w:rFonts w:ascii="Garamond" w:hAnsi="Garamond"/>
          <w:sz w:val="22"/>
          <w:szCs w:val="22"/>
        </w:rPr>
        <w:t xml:space="preserve">descrive </w:t>
      </w:r>
      <w:r w:rsidR="00D005A9" w:rsidRPr="00C023F7">
        <w:rPr>
          <w:rFonts w:ascii="Garamond" w:hAnsi="Garamond" w:cs="Calibri"/>
          <w:sz w:val="22"/>
          <w:szCs w:val="22"/>
        </w:rPr>
        <w:t>la subalternità della realtà contadina nella storia europea dei secoli scorsi e racconta di una classe cancellata dalla cultura dominante, rappresentata attraverso inchieste, statistiche e topografie sanitarie.</w:t>
      </w:r>
    </w:p>
    <w:p w14:paraId="0CD2DD50" w14:textId="77777777" w:rsidR="00F475C0" w:rsidRPr="00C023F7" w:rsidRDefault="00F475C0" w:rsidP="00F475C0">
      <w:pPr>
        <w:jc w:val="both"/>
        <w:rPr>
          <w:rFonts w:ascii="Garamond" w:hAnsi="Garamond"/>
          <w:b/>
          <w:sz w:val="22"/>
          <w:szCs w:val="22"/>
        </w:rPr>
      </w:pPr>
    </w:p>
    <w:p w14:paraId="10810FA5" w14:textId="77777777" w:rsidR="002C002E" w:rsidRPr="00C023F7" w:rsidRDefault="00FD1305" w:rsidP="00F475C0">
      <w:pPr>
        <w:jc w:val="both"/>
        <w:rPr>
          <w:rFonts w:ascii="Garamond" w:hAnsi="Garamond" w:cs="Calibri"/>
          <w:i/>
          <w:iCs/>
          <w:sz w:val="22"/>
          <w:szCs w:val="22"/>
        </w:rPr>
      </w:pPr>
      <w:r w:rsidRPr="00C023F7">
        <w:rPr>
          <w:rFonts w:ascii="Garamond" w:hAnsi="Garamond"/>
          <w:b/>
          <w:sz w:val="22"/>
          <w:szCs w:val="22"/>
        </w:rPr>
        <w:t>Luca Ricolfi</w:t>
      </w:r>
      <w:r w:rsidRPr="00C023F7">
        <w:rPr>
          <w:rFonts w:ascii="Garamond" w:hAnsi="Garamond"/>
          <w:sz w:val="22"/>
          <w:szCs w:val="22"/>
        </w:rPr>
        <w:t xml:space="preserve">, con </w:t>
      </w:r>
      <w:r w:rsidR="002C002E" w:rsidRPr="00C023F7">
        <w:rPr>
          <w:rFonts w:ascii="Garamond" w:hAnsi="Garamond" w:cs="Calibri"/>
          <w:b/>
          <w:bCs/>
          <w:i/>
          <w:iCs/>
          <w:sz w:val="22"/>
          <w:szCs w:val="22"/>
        </w:rPr>
        <w:t>La società signorile di massa</w:t>
      </w:r>
      <w:r w:rsidR="00F475C0" w:rsidRPr="00C023F7">
        <w:rPr>
          <w:rFonts w:ascii="Garamond" w:hAnsi="Garamond" w:cs="Calibri"/>
          <w:i/>
          <w:iCs/>
          <w:sz w:val="22"/>
          <w:szCs w:val="22"/>
        </w:rPr>
        <w:t xml:space="preserve"> </w:t>
      </w:r>
      <w:r w:rsidRPr="00C023F7">
        <w:rPr>
          <w:rFonts w:ascii="Garamond" w:hAnsi="Garamond"/>
          <w:sz w:val="22"/>
          <w:szCs w:val="22"/>
        </w:rPr>
        <w:t>(La</w:t>
      </w:r>
      <w:r w:rsidR="00860F29" w:rsidRPr="00C023F7">
        <w:rPr>
          <w:rFonts w:ascii="Garamond" w:hAnsi="Garamond"/>
          <w:sz w:val="22"/>
          <w:szCs w:val="22"/>
        </w:rPr>
        <w:t xml:space="preserve"> nave di Teseo</w:t>
      </w:r>
      <w:r w:rsidRPr="00C023F7">
        <w:rPr>
          <w:rFonts w:ascii="Garamond" w:hAnsi="Garamond"/>
          <w:sz w:val="22"/>
          <w:szCs w:val="22"/>
        </w:rPr>
        <w:t xml:space="preserve">) </w:t>
      </w:r>
      <w:r w:rsidR="002C002E" w:rsidRPr="00C023F7">
        <w:rPr>
          <w:rFonts w:ascii="Garamond" w:hAnsi="Garamond" w:cs="Calibri"/>
          <w:sz w:val="22"/>
          <w:szCs w:val="22"/>
        </w:rPr>
        <w:t>introduce una nuova, forse definitiva, categoria interpretativa, che scardina le idee correnti sulla società in cui viviamo.</w:t>
      </w:r>
    </w:p>
    <w:p w14:paraId="4241EEA7" w14:textId="77777777" w:rsidR="002C002E" w:rsidRPr="00C023F7" w:rsidRDefault="002C002E" w:rsidP="002C002E">
      <w:pPr>
        <w:jc w:val="both"/>
        <w:rPr>
          <w:rFonts w:ascii="Garamond" w:hAnsi="Garamond" w:cs="Calibri"/>
          <w:sz w:val="22"/>
          <w:szCs w:val="22"/>
        </w:rPr>
      </w:pPr>
    </w:p>
    <w:p w14:paraId="766D61F8" w14:textId="6E34F8B6" w:rsidR="008D6461" w:rsidRDefault="00FD1305" w:rsidP="002C002E">
      <w:pPr>
        <w:jc w:val="both"/>
        <w:rPr>
          <w:rFonts w:ascii="Garamond" w:hAnsi="Garamond" w:cs="Calibri"/>
          <w:sz w:val="22"/>
          <w:szCs w:val="22"/>
        </w:rPr>
      </w:pPr>
      <w:r w:rsidRPr="00C023F7">
        <w:rPr>
          <w:rFonts w:ascii="Garamond" w:hAnsi="Garamond"/>
          <w:b/>
          <w:sz w:val="22"/>
          <w:szCs w:val="22"/>
        </w:rPr>
        <w:t>Salvatore Romeo</w:t>
      </w:r>
      <w:r w:rsidRPr="00C023F7">
        <w:rPr>
          <w:rFonts w:ascii="Garamond" w:hAnsi="Garamond"/>
          <w:sz w:val="22"/>
          <w:szCs w:val="22"/>
        </w:rPr>
        <w:t xml:space="preserve">, con </w:t>
      </w:r>
      <w:r w:rsidR="002C002E" w:rsidRPr="00C023F7">
        <w:rPr>
          <w:rFonts w:ascii="Garamond" w:hAnsi="Garamond" w:cs="Calibri"/>
          <w:b/>
          <w:bCs/>
          <w:i/>
          <w:iCs/>
          <w:sz w:val="22"/>
          <w:szCs w:val="22"/>
        </w:rPr>
        <w:t>L’</w:t>
      </w:r>
      <w:r w:rsidR="006271FD" w:rsidRPr="00C023F7">
        <w:rPr>
          <w:rFonts w:ascii="Garamond" w:hAnsi="Garamond" w:cs="Calibri"/>
          <w:b/>
          <w:bCs/>
          <w:i/>
          <w:iCs/>
          <w:sz w:val="22"/>
          <w:szCs w:val="22"/>
        </w:rPr>
        <w:t>a</w:t>
      </w:r>
      <w:r w:rsidR="002C002E" w:rsidRPr="00C023F7">
        <w:rPr>
          <w:rFonts w:ascii="Garamond" w:hAnsi="Garamond" w:cs="Calibri"/>
          <w:b/>
          <w:bCs/>
          <w:i/>
          <w:iCs/>
          <w:sz w:val="22"/>
          <w:szCs w:val="22"/>
        </w:rPr>
        <w:t xml:space="preserve">cciaio in </w:t>
      </w:r>
      <w:r w:rsidR="006271FD" w:rsidRPr="00C023F7">
        <w:rPr>
          <w:rFonts w:ascii="Garamond" w:hAnsi="Garamond" w:cs="Calibri"/>
          <w:b/>
          <w:bCs/>
          <w:i/>
          <w:iCs/>
          <w:sz w:val="22"/>
          <w:szCs w:val="22"/>
        </w:rPr>
        <w:t>f</w:t>
      </w:r>
      <w:r w:rsidR="002C002E" w:rsidRPr="00C023F7">
        <w:rPr>
          <w:rFonts w:ascii="Garamond" w:hAnsi="Garamond" w:cs="Calibri"/>
          <w:b/>
          <w:bCs/>
          <w:i/>
          <w:iCs/>
          <w:sz w:val="22"/>
          <w:szCs w:val="22"/>
        </w:rPr>
        <w:t>umo. L’Ilva di Taranto dal 1945</w:t>
      </w:r>
      <w:r w:rsidR="00635591">
        <w:rPr>
          <w:rFonts w:ascii="Garamond" w:hAnsi="Garamond" w:cs="Calibri"/>
          <w:b/>
          <w:bCs/>
          <w:i/>
          <w:iCs/>
          <w:sz w:val="22"/>
          <w:szCs w:val="22"/>
        </w:rPr>
        <w:t xml:space="preserve"> a </w:t>
      </w:r>
      <w:r w:rsidR="00635591" w:rsidRPr="00C023F7">
        <w:rPr>
          <w:rFonts w:ascii="Garamond" w:hAnsi="Garamond" w:cs="Calibri"/>
          <w:b/>
          <w:bCs/>
          <w:i/>
          <w:iCs/>
          <w:sz w:val="22"/>
          <w:szCs w:val="22"/>
        </w:rPr>
        <w:t>o</w:t>
      </w:r>
      <w:r w:rsidR="00635591">
        <w:rPr>
          <w:rFonts w:ascii="Garamond" w:hAnsi="Garamond" w:cs="Calibri"/>
          <w:b/>
          <w:bCs/>
          <w:i/>
          <w:iCs/>
          <w:sz w:val="22"/>
          <w:szCs w:val="22"/>
        </w:rPr>
        <w:t>ggi.</w:t>
      </w:r>
      <w:r w:rsidR="002C002E" w:rsidRPr="00C023F7">
        <w:rPr>
          <w:rFonts w:ascii="Garamond" w:hAnsi="Garamond" w:cs="Calibri"/>
          <w:i/>
          <w:iCs/>
          <w:sz w:val="22"/>
          <w:szCs w:val="22"/>
        </w:rPr>
        <w:t xml:space="preserve"> </w:t>
      </w:r>
      <w:r w:rsidR="00860F29" w:rsidRPr="00C023F7">
        <w:rPr>
          <w:rFonts w:ascii="Garamond" w:hAnsi="Garamond" w:cs="Calibri"/>
          <w:i/>
          <w:iCs/>
          <w:sz w:val="22"/>
          <w:szCs w:val="22"/>
        </w:rPr>
        <w:t>(D</w:t>
      </w:r>
      <w:r w:rsidR="00860F29" w:rsidRPr="00C023F7">
        <w:rPr>
          <w:rFonts w:ascii="Garamond" w:hAnsi="Garamond"/>
          <w:sz w:val="22"/>
          <w:szCs w:val="22"/>
        </w:rPr>
        <w:t>onzelli</w:t>
      </w:r>
      <w:r w:rsidRPr="00C023F7">
        <w:rPr>
          <w:rFonts w:ascii="Garamond" w:hAnsi="Garamond"/>
          <w:sz w:val="22"/>
          <w:szCs w:val="22"/>
        </w:rPr>
        <w:t xml:space="preserve">) </w:t>
      </w:r>
      <w:r w:rsidR="002C002E" w:rsidRPr="00C023F7">
        <w:rPr>
          <w:rFonts w:ascii="Garamond" w:hAnsi="Garamond" w:cs="Calibri"/>
          <w:sz w:val="22"/>
          <w:szCs w:val="22"/>
        </w:rPr>
        <w:t>ripercorre una vicenda in cui storia economica e storia d’impresa, storia urbana e storia ambientale, storia politica e storia sociale si intrecciano facendo emergere il racconto di una città e della sua interazione con la fabbrica.</w:t>
      </w:r>
    </w:p>
    <w:p w14:paraId="013654A8" w14:textId="77777777" w:rsidR="00CD142B" w:rsidRPr="00C023F7" w:rsidRDefault="00CD142B" w:rsidP="002C002E">
      <w:pPr>
        <w:jc w:val="both"/>
        <w:rPr>
          <w:rFonts w:ascii="Garamond" w:hAnsi="Garamond" w:cs="Calibri"/>
          <w:sz w:val="22"/>
          <w:szCs w:val="22"/>
        </w:rPr>
      </w:pPr>
    </w:p>
    <w:p w14:paraId="43162FFD" w14:textId="77777777" w:rsidR="00185146" w:rsidRDefault="00CD142B" w:rsidP="00CD142B">
      <w:pPr>
        <w:jc w:val="both"/>
        <w:rPr>
          <w:rFonts w:ascii="Garamond" w:hAnsi="Garamond"/>
          <w:i/>
          <w:sz w:val="22"/>
          <w:szCs w:val="22"/>
        </w:rPr>
      </w:pPr>
      <w:r>
        <w:rPr>
          <w:rFonts w:ascii="Garamond" w:hAnsi="Garamond"/>
          <w:i/>
          <w:sz w:val="22"/>
          <w:szCs w:val="22"/>
        </w:rPr>
        <w:t>Un’</w:t>
      </w:r>
      <w:r w:rsidRPr="00C023F7">
        <w:rPr>
          <w:rFonts w:ascii="Garamond" w:hAnsi="Garamond"/>
          <w:i/>
          <w:sz w:val="22"/>
          <w:szCs w:val="22"/>
        </w:rPr>
        <w:t>o</w:t>
      </w:r>
      <w:r>
        <w:rPr>
          <w:rFonts w:ascii="Garamond" w:hAnsi="Garamond"/>
          <w:i/>
          <w:sz w:val="22"/>
          <w:szCs w:val="22"/>
        </w:rPr>
        <w:t>ttima edizi</w:t>
      </w:r>
      <w:r w:rsidRPr="00C023F7">
        <w:rPr>
          <w:rFonts w:ascii="Garamond" w:hAnsi="Garamond"/>
          <w:i/>
          <w:sz w:val="22"/>
          <w:szCs w:val="22"/>
        </w:rPr>
        <w:t>o</w:t>
      </w:r>
      <w:r>
        <w:rPr>
          <w:rFonts w:ascii="Garamond" w:hAnsi="Garamond"/>
          <w:i/>
          <w:sz w:val="22"/>
          <w:szCs w:val="22"/>
        </w:rPr>
        <w:t>ne del premi</w:t>
      </w:r>
      <w:r w:rsidRPr="00C023F7">
        <w:rPr>
          <w:rFonts w:ascii="Garamond" w:hAnsi="Garamond"/>
          <w:i/>
          <w:sz w:val="22"/>
          <w:szCs w:val="22"/>
        </w:rPr>
        <w:t>o</w:t>
      </w:r>
      <w:r>
        <w:rPr>
          <w:rFonts w:ascii="Garamond" w:hAnsi="Garamond"/>
          <w:i/>
          <w:sz w:val="22"/>
          <w:szCs w:val="22"/>
        </w:rPr>
        <w:t>, direi. C</w:t>
      </w:r>
      <w:r w:rsidRPr="00C023F7">
        <w:rPr>
          <w:rFonts w:ascii="Garamond" w:hAnsi="Garamond"/>
          <w:i/>
          <w:sz w:val="22"/>
          <w:szCs w:val="22"/>
        </w:rPr>
        <w:t>o</w:t>
      </w:r>
      <w:r>
        <w:rPr>
          <w:rFonts w:ascii="Garamond" w:hAnsi="Garamond"/>
          <w:i/>
          <w:sz w:val="22"/>
          <w:szCs w:val="22"/>
        </w:rPr>
        <w:t>n una cinquina d</w:t>
      </w:r>
      <w:r w:rsidRPr="00C023F7">
        <w:rPr>
          <w:rFonts w:ascii="Garamond" w:hAnsi="Garamond"/>
          <w:i/>
          <w:sz w:val="22"/>
          <w:szCs w:val="22"/>
        </w:rPr>
        <w:t>o</w:t>
      </w:r>
      <w:r>
        <w:rPr>
          <w:rFonts w:ascii="Garamond" w:hAnsi="Garamond"/>
          <w:i/>
          <w:sz w:val="22"/>
          <w:szCs w:val="22"/>
        </w:rPr>
        <w:t xml:space="preserve">ve </w:t>
      </w:r>
      <w:r w:rsidRPr="00C023F7">
        <w:rPr>
          <w:rFonts w:ascii="Garamond" w:hAnsi="Garamond"/>
          <w:i/>
          <w:sz w:val="22"/>
          <w:szCs w:val="22"/>
        </w:rPr>
        <w:t>o</w:t>
      </w:r>
      <w:r>
        <w:rPr>
          <w:rFonts w:ascii="Garamond" w:hAnsi="Garamond"/>
          <w:i/>
          <w:sz w:val="22"/>
          <w:szCs w:val="22"/>
        </w:rPr>
        <w:t>gni aut</w:t>
      </w:r>
      <w:r w:rsidRPr="00C023F7">
        <w:rPr>
          <w:rFonts w:ascii="Garamond" w:hAnsi="Garamond"/>
          <w:i/>
          <w:sz w:val="22"/>
          <w:szCs w:val="22"/>
        </w:rPr>
        <w:t>o</w:t>
      </w:r>
      <w:r>
        <w:rPr>
          <w:rFonts w:ascii="Garamond" w:hAnsi="Garamond"/>
          <w:i/>
          <w:sz w:val="22"/>
          <w:szCs w:val="22"/>
        </w:rPr>
        <w:t>re, da un su</w:t>
      </w:r>
      <w:r w:rsidRPr="00C023F7">
        <w:rPr>
          <w:rFonts w:ascii="Garamond" w:hAnsi="Garamond"/>
          <w:i/>
          <w:sz w:val="22"/>
          <w:szCs w:val="22"/>
        </w:rPr>
        <w:t>o</w:t>
      </w:r>
      <w:r>
        <w:rPr>
          <w:rFonts w:ascii="Garamond" w:hAnsi="Garamond"/>
          <w:i/>
          <w:sz w:val="22"/>
          <w:szCs w:val="22"/>
        </w:rPr>
        <w:t xml:space="preserve"> ambit</w:t>
      </w:r>
      <w:r w:rsidRPr="00C023F7">
        <w:rPr>
          <w:rFonts w:ascii="Garamond" w:hAnsi="Garamond"/>
          <w:i/>
          <w:sz w:val="22"/>
          <w:szCs w:val="22"/>
        </w:rPr>
        <w:t>o</w:t>
      </w:r>
      <w:r>
        <w:rPr>
          <w:rFonts w:ascii="Garamond" w:hAnsi="Garamond"/>
          <w:i/>
          <w:sz w:val="22"/>
          <w:szCs w:val="22"/>
        </w:rPr>
        <w:t xml:space="preserve"> e da una sua ang</w:t>
      </w:r>
      <w:r w:rsidRPr="00C023F7">
        <w:rPr>
          <w:rFonts w:ascii="Garamond" w:hAnsi="Garamond"/>
          <w:i/>
          <w:sz w:val="22"/>
          <w:szCs w:val="22"/>
        </w:rPr>
        <w:t>o</w:t>
      </w:r>
      <w:r>
        <w:rPr>
          <w:rFonts w:ascii="Garamond" w:hAnsi="Garamond"/>
          <w:i/>
          <w:sz w:val="22"/>
          <w:szCs w:val="22"/>
        </w:rPr>
        <w:t>lazi</w:t>
      </w:r>
      <w:r w:rsidRPr="00C023F7">
        <w:rPr>
          <w:rFonts w:ascii="Garamond" w:hAnsi="Garamond"/>
          <w:i/>
          <w:sz w:val="22"/>
          <w:szCs w:val="22"/>
        </w:rPr>
        <w:t>o</w:t>
      </w:r>
      <w:r>
        <w:rPr>
          <w:rFonts w:ascii="Garamond" w:hAnsi="Garamond"/>
          <w:i/>
          <w:sz w:val="22"/>
          <w:szCs w:val="22"/>
        </w:rPr>
        <w:t>ne, guarda al m</w:t>
      </w:r>
      <w:r w:rsidRPr="00C023F7">
        <w:rPr>
          <w:rFonts w:ascii="Garamond" w:hAnsi="Garamond"/>
          <w:i/>
          <w:sz w:val="22"/>
          <w:szCs w:val="22"/>
        </w:rPr>
        <w:t>o</w:t>
      </w:r>
      <w:r>
        <w:rPr>
          <w:rFonts w:ascii="Garamond" w:hAnsi="Garamond"/>
          <w:i/>
          <w:sz w:val="22"/>
          <w:szCs w:val="22"/>
        </w:rPr>
        <w:t>nd</w:t>
      </w:r>
      <w:r w:rsidRPr="00C023F7">
        <w:rPr>
          <w:rFonts w:ascii="Garamond" w:hAnsi="Garamond"/>
          <w:i/>
          <w:sz w:val="22"/>
          <w:szCs w:val="22"/>
        </w:rPr>
        <w:t>o</w:t>
      </w:r>
      <w:r>
        <w:rPr>
          <w:rFonts w:ascii="Garamond" w:hAnsi="Garamond"/>
          <w:i/>
          <w:sz w:val="22"/>
          <w:szCs w:val="22"/>
        </w:rPr>
        <w:t xml:space="preserve"> dell’ec</w:t>
      </w:r>
      <w:r w:rsidRPr="00C023F7">
        <w:rPr>
          <w:rFonts w:ascii="Garamond" w:hAnsi="Garamond"/>
          <w:i/>
          <w:sz w:val="22"/>
          <w:szCs w:val="22"/>
        </w:rPr>
        <w:t>o</w:t>
      </w:r>
      <w:r>
        <w:rPr>
          <w:rFonts w:ascii="Garamond" w:hAnsi="Garamond"/>
          <w:i/>
          <w:sz w:val="22"/>
          <w:szCs w:val="22"/>
        </w:rPr>
        <w:t>n</w:t>
      </w:r>
      <w:r w:rsidRPr="00C023F7">
        <w:rPr>
          <w:rFonts w:ascii="Garamond" w:hAnsi="Garamond"/>
          <w:i/>
          <w:sz w:val="22"/>
          <w:szCs w:val="22"/>
        </w:rPr>
        <w:t>o</w:t>
      </w:r>
      <w:r>
        <w:rPr>
          <w:rFonts w:ascii="Garamond" w:hAnsi="Garamond"/>
          <w:i/>
          <w:sz w:val="22"/>
          <w:szCs w:val="22"/>
        </w:rPr>
        <w:t>mia c</w:t>
      </w:r>
      <w:r w:rsidRPr="00C023F7">
        <w:rPr>
          <w:rFonts w:ascii="Garamond" w:hAnsi="Garamond"/>
          <w:i/>
          <w:sz w:val="22"/>
          <w:szCs w:val="22"/>
        </w:rPr>
        <w:t>o</w:t>
      </w:r>
      <w:r>
        <w:rPr>
          <w:rFonts w:ascii="Garamond" w:hAnsi="Garamond"/>
          <w:i/>
          <w:sz w:val="22"/>
          <w:szCs w:val="22"/>
        </w:rPr>
        <w:t>me a f</w:t>
      </w:r>
      <w:r w:rsidRPr="00C023F7">
        <w:rPr>
          <w:rFonts w:ascii="Garamond" w:hAnsi="Garamond"/>
          <w:i/>
          <w:sz w:val="22"/>
          <w:szCs w:val="22"/>
        </w:rPr>
        <w:t>o</w:t>
      </w:r>
      <w:r>
        <w:rPr>
          <w:rFonts w:ascii="Garamond" w:hAnsi="Garamond"/>
          <w:i/>
          <w:sz w:val="22"/>
          <w:szCs w:val="22"/>
        </w:rPr>
        <w:t>rza pr</w:t>
      </w:r>
      <w:r w:rsidRPr="00C023F7">
        <w:rPr>
          <w:rFonts w:ascii="Garamond" w:hAnsi="Garamond"/>
          <w:i/>
          <w:sz w:val="22"/>
          <w:szCs w:val="22"/>
        </w:rPr>
        <w:t>o</w:t>
      </w:r>
      <w:r>
        <w:rPr>
          <w:rFonts w:ascii="Garamond" w:hAnsi="Garamond"/>
          <w:i/>
          <w:sz w:val="22"/>
          <w:szCs w:val="22"/>
        </w:rPr>
        <w:t>pulsiva della s</w:t>
      </w:r>
      <w:r w:rsidRPr="00C023F7">
        <w:rPr>
          <w:rFonts w:ascii="Garamond" w:hAnsi="Garamond"/>
          <w:i/>
          <w:sz w:val="22"/>
          <w:szCs w:val="22"/>
        </w:rPr>
        <w:t>o</w:t>
      </w:r>
      <w:r>
        <w:rPr>
          <w:rFonts w:ascii="Garamond" w:hAnsi="Garamond"/>
          <w:i/>
          <w:sz w:val="22"/>
          <w:szCs w:val="22"/>
        </w:rPr>
        <w:t>cietà, passand</w:t>
      </w:r>
      <w:r w:rsidRPr="00C023F7">
        <w:rPr>
          <w:rFonts w:ascii="Garamond" w:hAnsi="Garamond"/>
          <w:i/>
          <w:sz w:val="22"/>
          <w:szCs w:val="22"/>
        </w:rPr>
        <w:t>o</w:t>
      </w:r>
      <w:r>
        <w:rPr>
          <w:rFonts w:ascii="Garamond" w:hAnsi="Garamond"/>
          <w:i/>
          <w:sz w:val="22"/>
          <w:szCs w:val="22"/>
        </w:rPr>
        <w:t xml:space="preserve"> dall</w:t>
      </w:r>
      <w:r w:rsidRPr="00C023F7">
        <w:rPr>
          <w:rFonts w:ascii="Garamond" w:hAnsi="Garamond"/>
          <w:i/>
          <w:sz w:val="22"/>
          <w:szCs w:val="22"/>
        </w:rPr>
        <w:t>o</w:t>
      </w:r>
      <w:r>
        <w:rPr>
          <w:rFonts w:ascii="Garamond" w:hAnsi="Garamond"/>
          <w:i/>
          <w:sz w:val="22"/>
          <w:szCs w:val="22"/>
        </w:rPr>
        <w:t xml:space="preserve"> sguard</w:t>
      </w:r>
      <w:r w:rsidRPr="00C023F7">
        <w:rPr>
          <w:rFonts w:ascii="Garamond" w:hAnsi="Garamond"/>
          <w:i/>
          <w:sz w:val="22"/>
          <w:szCs w:val="22"/>
        </w:rPr>
        <w:t>o</w:t>
      </w:r>
      <w:r>
        <w:rPr>
          <w:rFonts w:ascii="Garamond" w:hAnsi="Garamond"/>
          <w:i/>
          <w:sz w:val="22"/>
          <w:szCs w:val="22"/>
        </w:rPr>
        <w:t xml:space="preserve"> rivelat</w:t>
      </w:r>
      <w:r w:rsidRPr="00C023F7">
        <w:rPr>
          <w:rFonts w:ascii="Garamond" w:hAnsi="Garamond"/>
          <w:i/>
          <w:sz w:val="22"/>
          <w:szCs w:val="22"/>
        </w:rPr>
        <w:t>o</w:t>
      </w:r>
      <w:r>
        <w:rPr>
          <w:rFonts w:ascii="Garamond" w:hAnsi="Garamond"/>
          <w:i/>
          <w:sz w:val="22"/>
          <w:szCs w:val="22"/>
        </w:rPr>
        <w:t xml:space="preserve">re sull’Italia di </w:t>
      </w:r>
      <w:r w:rsidRPr="00C023F7">
        <w:rPr>
          <w:rFonts w:ascii="Garamond" w:hAnsi="Garamond"/>
          <w:i/>
          <w:sz w:val="22"/>
          <w:szCs w:val="22"/>
        </w:rPr>
        <w:t>o</w:t>
      </w:r>
      <w:r>
        <w:rPr>
          <w:rFonts w:ascii="Garamond" w:hAnsi="Garamond"/>
          <w:i/>
          <w:sz w:val="22"/>
          <w:szCs w:val="22"/>
        </w:rPr>
        <w:t>ggi del n</w:t>
      </w:r>
      <w:r w:rsidRPr="00C023F7">
        <w:rPr>
          <w:rFonts w:ascii="Garamond" w:hAnsi="Garamond"/>
          <w:i/>
          <w:sz w:val="22"/>
          <w:szCs w:val="22"/>
        </w:rPr>
        <w:t>o</w:t>
      </w:r>
      <w:r>
        <w:rPr>
          <w:rFonts w:ascii="Garamond" w:hAnsi="Garamond"/>
          <w:i/>
          <w:sz w:val="22"/>
          <w:szCs w:val="22"/>
        </w:rPr>
        <w:t>t</w:t>
      </w:r>
      <w:r w:rsidRPr="00C023F7">
        <w:rPr>
          <w:rFonts w:ascii="Garamond" w:hAnsi="Garamond"/>
          <w:i/>
          <w:sz w:val="22"/>
          <w:szCs w:val="22"/>
        </w:rPr>
        <w:t>o</w:t>
      </w:r>
      <w:r>
        <w:rPr>
          <w:rFonts w:ascii="Garamond" w:hAnsi="Garamond"/>
          <w:i/>
          <w:sz w:val="22"/>
          <w:szCs w:val="22"/>
        </w:rPr>
        <w:t xml:space="preserve"> s</w:t>
      </w:r>
      <w:r w:rsidRPr="00C023F7">
        <w:rPr>
          <w:rFonts w:ascii="Garamond" w:hAnsi="Garamond"/>
          <w:i/>
          <w:sz w:val="22"/>
          <w:szCs w:val="22"/>
        </w:rPr>
        <w:t>o</w:t>
      </w:r>
      <w:r>
        <w:rPr>
          <w:rFonts w:ascii="Garamond" w:hAnsi="Garamond"/>
          <w:i/>
          <w:sz w:val="22"/>
          <w:szCs w:val="22"/>
        </w:rPr>
        <w:t>ci</w:t>
      </w:r>
      <w:r w:rsidRPr="00C023F7">
        <w:rPr>
          <w:rFonts w:ascii="Garamond" w:hAnsi="Garamond"/>
          <w:i/>
          <w:sz w:val="22"/>
          <w:szCs w:val="22"/>
        </w:rPr>
        <w:t>o</w:t>
      </w:r>
      <w:r>
        <w:rPr>
          <w:rFonts w:ascii="Garamond" w:hAnsi="Garamond"/>
          <w:i/>
          <w:sz w:val="22"/>
          <w:szCs w:val="22"/>
        </w:rPr>
        <w:t>l</w:t>
      </w:r>
      <w:r w:rsidRPr="00C023F7">
        <w:rPr>
          <w:rFonts w:ascii="Garamond" w:hAnsi="Garamond"/>
          <w:i/>
          <w:sz w:val="22"/>
          <w:szCs w:val="22"/>
        </w:rPr>
        <w:t>o</w:t>
      </w:r>
      <w:r>
        <w:rPr>
          <w:rFonts w:ascii="Garamond" w:hAnsi="Garamond"/>
          <w:i/>
          <w:sz w:val="22"/>
          <w:szCs w:val="22"/>
        </w:rPr>
        <w:t>g</w:t>
      </w:r>
      <w:r w:rsidRPr="00C023F7">
        <w:rPr>
          <w:rFonts w:ascii="Garamond" w:hAnsi="Garamond"/>
          <w:i/>
          <w:sz w:val="22"/>
          <w:szCs w:val="22"/>
        </w:rPr>
        <w:t>o</w:t>
      </w:r>
      <w:r>
        <w:rPr>
          <w:rFonts w:ascii="Garamond" w:hAnsi="Garamond"/>
          <w:i/>
          <w:sz w:val="22"/>
          <w:szCs w:val="22"/>
        </w:rPr>
        <w:t xml:space="preserve"> a quell</w:t>
      </w:r>
      <w:r w:rsidRPr="00C023F7">
        <w:rPr>
          <w:rFonts w:ascii="Garamond" w:hAnsi="Garamond"/>
          <w:i/>
          <w:sz w:val="22"/>
          <w:szCs w:val="22"/>
        </w:rPr>
        <w:t>o</w:t>
      </w:r>
      <w:r>
        <w:rPr>
          <w:rFonts w:ascii="Garamond" w:hAnsi="Garamond"/>
          <w:i/>
          <w:sz w:val="22"/>
          <w:szCs w:val="22"/>
        </w:rPr>
        <w:t xml:space="preserve"> del n</w:t>
      </w:r>
      <w:r w:rsidRPr="00C023F7">
        <w:rPr>
          <w:rFonts w:ascii="Garamond" w:hAnsi="Garamond"/>
          <w:i/>
          <w:sz w:val="22"/>
          <w:szCs w:val="22"/>
        </w:rPr>
        <w:t>o</w:t>
      </w:r>
      <w:r>
        <w:rPr>
          <w:rFonts w:ascii="Garamond" w:hAnsi="Garamond"/>
          <w:i/>
          <w:sz w:val="22"/>
          <w:szCs w:val="22"/>
        </w:rPr>
        <w:t>t</w:t>
      </w:r>
      <w:r w:rsidRPr="00C023F7">
        <w:rPr>
          <w:rFonts w:ascii="Garamond" w:hAnsi="Garamond"/>
          <w:i/>
          <w:sz w:val="22"/>
          <w:szCs w:val="22"/>
        </w:rPr>
        <w:t>o</w:t>
      </w:r>
      <w:r>
        <w:rPr>
          <w:rFonts w:ascii="Garamond" w:hAnsi="Garamond"/>
          <w:i/>
          <w:sz w:val="22"/>
          <w:szCs w:val="22"/>
        </w:rPr>
        <w:t xml:space="preserve"> c</w:t>
      </w:r>
      <w:r w:rsidRPr="00C023F7">
        <w:rPr>
          <w:rFonts w:ascii="Garamond" w:hAnsi="Garamond"/>
          <w:i/>
          <w:sz w:val="22"/>
          <w:szCs w:val="22"/>
        </w:rPr>
        <w:t>o</w:t>
      </w:r>
      <w:r>
        <w:rPr>
          <w:rFonts w:ascii="Garamond" w:hAnsi="Garamond"/>
          <w:i/>
          <w:sz w:val="22"/>
          <w:szCs w:val="22"/>
        </w:rPr>
        <w:t>stituzi</w:t>
      </w:r>
      <w:r w:rsidRPr="00C023F7">
        <w:rPr>
          <w:rFonts w:ascii="Garamond" w:hAnsi="Garamond"/>
          <w:i/>
          <w:sz w:val="22"/>
          <w:szCs w:val="22"/>
        </w:rPr>
        <w:t>o</w:t>
      </w:r>
      <w:r>
        <w:rPr>
          <w:rFonts w:ascii="Garamond" w:hAnsi="Garamond"/>
          <w:i/>
          <w:sz w:val="22"/>
          <w:szCs w:val="22"/>
        </w:rPr>
        <w:t>nalista, dalla st</w:t>
      </w:r>
      <w:r w:rsidRPr="00C023F7">
        <w:rPr>
          <w:rFonts w:ascii="Garamond" w:hAnsi="Garamond"/>
          <w:i/>
          <w:sz w:val="22"/>
          <w:szCs w:val="22"/>
        </w:rPr>
        <w:t>o</w:t>
      </w:r>
      <w:r>
        <w:rPr>
          <w:rFonts w:ascii="Garamond" w:hAnsi="Garamond"/>
          <w:i/>
          <w:sz w:val="22"/>
          <w:szCs w:val="22"/>
        </w:rPr>
        <w:t>ria e lezi</w:t>
      </w:r>
      <w:r w:rsidRPr="00C023F7">
        <w:rPr>
          <w:rFonts w:ascii="Garamond" w:hAnsi="Garamond"/>
          <w:i/>
          <w:sz w:val="22"/>
          <w:szCs w:val="22"/>
        </w:rPr>
        <w:t>o</w:t>
      </w:r>
      <w:r>
        <w:rPr>
          <w:rFonts w:ascii="Garamond" w:hAnsi="Garamond"/>
          <w:i/>
          <w:sz w:val="22"/>
          <w:szCs w:val="22"/>
        </w:rPr>
        <w:t>ne di vita e di lav</w:t>
      </w:r>
      <w:r w:rsidRPr="00C023F7">
        <w:rPr>
          <w:rFonts w:ascii="Garamond" w:hAnsi="Garamond"/>
          <w:i/>
          <w:sz w:val="22"/>
          <w:szCs w:val="22"/>
        </w:rPr>
        <w:t>o</w:t>
      </w:r>
      <w:r>
        <w:rPr>
          <w:rFonts w:ascii="Garamond" w:hAnsi="Garamond"/>
          <w:i/>
          <w:sz w:val="22"/>
          <w:szCs w:val="22"/>
        </w:rPr>
        <w:t>r</w:t>
      </w:r>
      <w:r w:rsidRPr="00C023F7">
        <w:rPr>
          <w:rFonts w:ascii="Garamond" w:hAnsi="Garamond"/>
          <w:i/>
          <w:sz w:val="22"/>
          <w:szCs w:val="22"/>
        </w:rPr>
        <w:t>o</w:t>
      </w:r>
      <w:r>
        <w:rPr>
          <w:rFonts w:ascii="Garamond" w:hAnsi="Garamond"/>
          <w:i/>
          <w:sz w:val="22"/>
          <w:szCs w:val="22"/>
        </w:rPr>
        <w:t xml:space="preserve"> di un grande imprendit</w:t>
      </w:r>
      <w:r w:rsidRPr="00C023F7">
        <w:rPr>
          <w:rFonts w:ascii="Garamond" w:hAnsi="Garamond"/>
          <w:i/>
          <w:sz w:val="22"/>
          <w:szCs w:val="22"/>
        </w:rPr>
        <w:t>o</w:t>
      </w:r>
      <w:r>
        <w:rPr>
          <w:rFonts w:ascii="Garamond" w:hAnsi="Garamond"/>
          <w:i/>
          <w:sz w:val="22"/>
          <w:szCs w:val="22"/>
        </w:rPr>
        <w:t>re alle istanza di una realtà c</w:t>
      </w:r>
      <w:r w:rsidRPr="00C023F7">
        <w:rPr>
          <w:rFonts w:ascii="Garamond" w:hAnsi="Garamond"/>
          <w:i/>
          <w:sz w:val="22"/>
          <w:szCs w:val="22"/>
        </w:rPr>
        <w:t>o</w:t>
      </w:r>
      <w:r>
        <w:rPr>
          <w:rFonts w:ascii="Garamond" w:hAnsi="Garamond"/>
          <w:i/>
          <w:sz w:val="22"/>
          <w:szCs w:val="22"/>
        </w:rPr>
        <w:t>ntadina da tr</w:t>
      </w:r>
      <w:r w:rsidRPr="00C023F7">
        <w:rPr>
          <w:rFonts w:ascii="Garamond" w:hAnsi="Garamond"/>
          <w:i/>
          <w:sz w:val="22"/>
          <w:szCs w:val="22"/>
        </w:rPr>
        <w:t>o</w:t>
      </w:r>
      <w:r>
        <w:rPr>
          <w:rFonts w:ascii="Garamond" w:hAnsi="Garamond"/>
          <w:i/>
          <w:sz w:val="22"/>
          <w:szCs w:val="22"/>
        </w:rPr>
        <w:t>pp</w:t>
      </w:r>
      <w:r w:rsidRPr="00C023F7">
        <w:rPr>
          <w:rFonts w:ascii="Garamond" w:hAnsi="Garamond"/>
          <w:i/>
          <w:sz w:val="22"/>
          <w:szCs w:val="22"/>
        </w:rPr>
        <w:t>o</w:t>
      </w:r>
      <w:r>
        <w:rPr>
          <w:rFonts w:ascii="Garamond" w:hAnsi="Garamond"/>
          <w:i/>
          <w:sz w:val="22"/>
          <w:szCs w:val="22"/>
        </w:rPr>
        <w:t xml:space="preserve"> temp</w:t>
      </w:r>
      <w:r w:rsidRPr="00C023F7">
        <w:rPr>
          <w:rFonts w:ascii="Garamond" w:hAnsi="Garamond"/>
          <w:i/>
          <w:sz w:val="22"/>
          <w:szCs w:val="22"/>
        </w:rPr>
        <w:t>o</w:t>
      </w:r>
      <w:r>
        <w:rPr>
          <w:rFonts w:ascii="Garamond" w:hAnsi="Garamond"/>
          <w:i/>
          <w:sz w:val="22"/>
          <w:szCs w:val="22"/>
        </w:rPr>
        <w:t xml:space="preserve"> disattese, alla rivisitazi</w:t>
      </w:r>
      <w:r w:rsidRPr="00C023F7">
        <w:rPr>
          <w:rFonts w:ascii="Garamond" w:hAnsi="Garamond"/>
          <w:i/>
          <w:sz w:val="22"/>
          <w:szCs w:val="22"/>
        </w:rPr>
        <w:t>o</w:t>
      </w:r>
      <w:r>
        <w:rPr>
          <w:rFonts w:ascii="Garamond" w:hAnsi="Garamond"/>
          <w:i/>
          <w:sz w:val="22"/>
          <w:szCs w:val="22"/>
        </w:rPr>
        <w:t>ne, infine, di un grande e c</w:t>
      </w:r>
      <w:r w:rsidRPr="00C023F7">
        <w:rPr>
          <w:rFonts w:ascii="Garamond" w:hAnsi="Garamond"/>
          <w:i/>
          <w:sz w:val="22"/>
          <w:szCs w:val="22"/>
        </w:rPr>
        <w:t>o</w:t>
      </w:r>
      <w:r>
        <w:rPr>
          <w:rFonts w:ascii="Garamond" w:hAnsi="Garamond"/>
          <w:i/>
          <w:sz w:val="22"/>
          <w:szCs w:val="22"/>
        </w:rPr>
        <w:t>mpless</w:t>
      </w:r>
      <w:r w:rsidRPr="00C023F7">
        <w:rPr>
          <w:rFonts w:ascii="Garamond" w:hAnsi="Garamond"/>
          <w:i/>
          <w:sz w:val="22"/>
          <w:szCs w:val="22"/>
        </w:rPr>
        <w:t>o</w:t>
      </w:r>
      <w:r>
        <w:rPr>
          <w:rFonts w:ascii="Garamond" w:hAnsi="Garamond"/>
          <w:i/>
          <w:sz w:val="22"/>
          <w:szCs w:val="22"/>
        </w:rPr>
        <w:t xml:space="preserve"> dramma nel m</w:t>
      </w:r>
      <w:r w:rsidRPr="00C023F7">
        <w:rPr>
          <w:rFonts w:ascii="Garamond" w:hAnsi="Garamond"/>
          <w:i/>
          <w:sz w:val="22"/>
          <w:szCs w:val="22"/>
        </w:rPr>
        <w:t>o</w:t>
      </w:r>
      <w:r>
        <w:rPr>
          <w:rFonts w:ascii="Garamond" w:hAnsi="Garamond"/>
          <w:i/>
          <w:sz w:val="22"/>
          <w:szCs w:val="22"/>
        </w:rPr>
        <w:t>nd</w:t>
      </w:r>
      <w:r w:rsidRPr="00C023F7">
        <w:rPr>
          <w:rFonts w:ascii="Garamond" w:hAnsi="Garamond"/>
          <w:i/>
          <w:sz w:val="22"/>
          <w:szCs w:val="22"/>
        </w:rPr>
        <w:t>o</w:t>
      </w:r>
      <w:r>
        <w:rPr>
          <w:rFonts w:ascii="Garamond" w:hAnsi="Garamond"/>
          <w:i/>
          <w:sz w:val="22"/>
          <w:szCs w:val="22"/>
        </w:rPr>
        <w:t xml:space="preserve"> siderurgic</w:t>
      </w:r>
      <w:r w:rsidRPr="00C023F7">
        <w:rPr>
          <w:rFonts w:ascii="Garamond" w:hAnsi="Garamond"/>
          <w:i/>
          <w:sz w:val="22"/>
          <w:szCs w:val="22"/>
        </w:rPr>
        <w:t>o</w:t>
      </w:r>
      <w:r>
        <w:rPr>
          <w:rFonts w:ascii="Garamond" w:hAnsi="Garamond"/>
          <w:i/>
          <w:sz w:val="22"/>
          <w:szCs w:val="22"/>
        </w:rPr>
        <w:t>. Una qualificante pluralità di v</w:t>
      </w:r>
      <w:r w:rsidRPr="00C023F7">
        <w:rPr>
          <w:rFonts w:ascii="Garamond" w:hAnsi="Garamond"/>
          <w:i/>
          <w:sz w:val="22"/>
          <w:szCs w:val="22"/>
        </w:rPr>
        <w:t>o</w:t>
      </w:r>
      <w:r>
        <w:rPr>
          <w:rFonts w:ascii="Garamond" w:hAnsi="Garamond"/>
          <w:i/>
          <w:sz w:val="22"/>
          <w:szCs w:val="22"/>
        </w:rPr>
        <w:t>ci per una cruciale pluralità di temi, che v</w:t>
      </w:r>
      <w:r w:rsidRPr="00C023F7">
        <w:rPr>
          <w:rFonts w:ascii="Garamond" w:hAnsi="Garamond"/>
          <w:i/>
          <w:sz w:val="22"/>
          <w:szCs w:val="22"/>
        </w:rPr>
        <w:t>o</w:t>
      </w:r>
      <w:r>
        <w:rPr>
          <w:rFonts w:ascii="Garamond" w:hAnsi="Garamond"/>
          <w:i/>
          <w:sz w:val="22"/>
          <w:szCs w:val="22"/>
        </w:rPr>
        <w:t xml:space="preserve">lerne di più? </w:t>
      </w:r>
    </w:p>
    <w:p w14:paraId="54D995D5" w14:textId="4204895B" w:rsidR="00CD142B" w:rsidRPr="00CD142B" w:rsidRDefault="00CD142B" w:rsidP="00CD142B">
      <w:pPr>
        <w:jc w:val="both"/>
        <w:rPr>
          <w:rFonts w:ascii="Garamond" w:hAnsi="Garamond"/>
          <w:b/>
          <w:bCs/>
          <w:iCs/>
          <w:sz w:val="22"/>
          <w:szCs w:val="22"/>
        </w:rPr>
      </w:pPr>
      <w:r w:rsidRPr="00CD142B">
        <w:rPr>
          <w:rFonts w:ascii="Garamond" w:hAnsi="Garamond"/>
          <w:b/>
          <w:bCs/>
          <w:iCs/>
          <w:sz w:val="22"/>
          <w:szCs w:val="22"/>
        </w:rPr>
        <w:t>Pier Francesco Gasparetto, presidente Giuria Premio Biella Letteratura e Industria.</w:t>
      </w:r>
    </w:p>
    <w:p w14:paraId="6FAA4B08" w14:textId="77777777" w:rsidR="004D7B1F" w:rsidRPr="00C023F7" w:rsidRDefault="004D7B1F" w:rsidP="004D7B1F">
      <w:pPr>
        <w:jc w:val="both"/>
        <w:rPr>
          <w:rFonts w:ascii="Garamond" w:hAnsi="Garamond" w:cs="Arial"/>
          <w:sz w:val="22"/>
          <w:szCs w:val="22"/>
        </w:rPr>
      </w:pPr>
    </w:p>
    <w:p w14:paraId="730D5E2D" w14:textId="77777777" w:rsidR="000E3687" w:rsidRPr="00C023F7" w:rsidRDefault="004D7B1F" w:rsidP="000E3687">
      <w:pPr>
        <w:jc w:val="both"/>
        <w:rPr>
          <w:rFonts w:ascii="Garamond" w:hAnsi="Garamond"/>
          <w:sz w:val="22"/>
          <w:szCs w:val="22"/>
        </w:rPr>
      </w:pPr>
      <w:r w:rsidRPr="00C023F7">
        <w:rPr>
          <w:rFonts w:ascii="Garamond" w:hAnsi="Garamond"/>
          <w:b/>
          <w:bCs/>
          <w:color w:val="222222"/>
          <w:sz w:val="22"/>
          <w:szCs w:val="22"/>
        </w:rPr>
        <w:t>La Giuria</w:t>
      </w:r>
      <w:r w:rsidRPr="00C023F7">
        <w:rPr>
          <w:rFonts w:ascii="Garamond" w:hAnsi="Garamond"/>
          <w:color w:val="222222"/>
          <w:sz w:val="22"/>
          <w:szCs w:val="22"/>
        </w:rPr>
        <w:t>, presieduta dallo scrittore</w:t>
      </w:r>
      <w:r w:rsidRPr="00C023F7">
        <w:rPr>
          <w:rStyle w:val="Enfasicorsivo"/>
          <w:rFonts w:ascii="Garamond" w:hAnsi="Garamond"/>
          <w:color w:val="222222"/>
          <w:sz w:val="22"/>
          <w:szCs w:val="22"/>
        </w:rPr>
        <w:t> Pier Francesco Gasparetto</w:t>
      </w:r>
      <w:r w:rsidRPr="00C023F7">
        <w:rPr>
          <w:rFonts w:ascii="Garamond" w:hAnsi="Garamond"/>
          <w:color w:val="222222"/>
          <w:sz w:val="22"/>
          <w:szCs w:val="22"/>
        </w:rPr>
        <w:t>, è composta da: </w:t>
      </w:r>
      <w:r w:rsidRPr="00C023F7">
        <w:rPr>
          <w:rStyle w:val="Enfasicorsivo"/>
          <w:rFonts w:ascii="Garamond" w:hAnsi="Garamond"/>
          <w:color w:val="222222"/>
          <w:sz w:val="22"/>
          <w:szCs w:val="22"/>
        </w:rPr>
        <w:t xml:space="preserve">Claudio </w:t>
      </w:r>
      <w:proofErr w:type="spellStart"/>
      <w:r w:rsidRPr="00C023F7">
        <w:rPr>
          <w:rStyle w:val="Enfasicorsivo"/>
          <w:rFonts w:ascii="Garamond" w:hAnsi="Garamond"/>
          <w:color w:val="222222"/>
          <w:sz w:val="22"/>
          <w:szCs w:val="22"/>
        </w:rPr>
        <w:t>Bermond</w:t>
      </w:r>
      <w:proofErr w:type="spellEnd"/>
      <w:r w:rsidRPr="00C023F7">
        <w:rPr>
          <w:rFonts w:ascii="Garamond" w:hAnsi="Garamond"/>
          <w:color w:val="222222"/>
          <w:sz w:val="22"/>
          <w:szCs w:val="22"/>
        </w:rPr>
        <w:t> (docente</w:t>
      </w:r>
      <w:r w:rsidR="004771F8" w:rsidRPr="00C023F7">
        <w:rPr>
          <w:rFonts w:ascii="Garamond" w:hAnsi="Garamond"/>
          <w:color w:val="222222"/>
          <w:sz w:val="22"/>
          <w:szCs w:val="22"/>
        </w:rPr>
        <w:t xml:space="preserve"> </w:t>
      </w:r>
      <w:r w:rsidRPr="00C023F7">
        <w:rPr>
          <w:rFonts w:ascii="Garamond" w:hAnsi="Garamond"/>
          <w:color w:val="222222"/>
          <w:sz w:val="22"/>
          <w:szCs w:val="22"/>
        </w:rPr>
        <w:t>universitario), </w:t>
      </w:r>
      <w:r w:rsidRPr="00C023F7">
        <w:rPr>
          <w:rStyle w:val="Enfasicorsivo"/>
          <w:rFonts w:ascii="Garamond" w:hAnsi="Garamond"/>
          <w:color w:val="222222"/>
          <w:sz w:val="22"/>
          <w:szCs w:val="22"/>
        </w:rPr>
        <w:t>Paola Borgna</w:t>
      </w:r>
      <w:r w:rsidRPr="00C023F7">
        <w:rPr>
          <w:rFonts w:ascii="Garamond" w:hAnsi="Garamond"/>
          <w:color w:val="222222"/>
          <w:sz w:val="22"/>
          <w:szCs w:val="22"/>
        </w:rPr>
        <w:t> (docente universitaria), </w:t>
      </w:r>
      <w:r w:rsidRPr="00C023F7">
        <w:rPr>
          <w:rStyle w:val="Enfasicorsivo"/>
          <w:rFonts w:ascii="Garamond" w:hAnsi="Garamond"/>
          <w:color w:val="222222"/>
          <w:sz w:val="22"/>
          <w:szCs w:val="22"/>
        </w:rPr>
        <w:t>Paolo Bricco</w:t>
      </w:r>
      <w:r w:rsidRPr="00C023F7">
        <w:rPr>
          <w:rFonts w:ascii="Garamond" w:hAnsi="Garamond"/>
          <w:color w:val="222222"/>
          <w:sz w:val="22"/>
          <w:szCs w:val="22"/>
        </w:rPr>
        <w:t> (giornalista e saggista), </w:t>
      </w:r>
      <w:r w:rsidRPr="00C023F7">
        <w:rPr>
          <w:rStyle w:val="Enfasicorsivo"/>
          <w:rFonts w:ascii="Garamond" w:hAnsi="Garamond"/>
          <w:color w:val="222222"/>
          <w:sz w:val="22"/>
          <w:szCs w:val="22"/>
        </w:rPr>
        <w:t xml:space="preserve">Loredana </w:t>
      </w:r>
      <w:proofErr w:type="spellStart"/>
      <w:r w:rsidRPr="00C023F7">
        <w:rPr>
          <w:rStyle w:val="Enfasicorsivo"/>
          <w:rFonts w:ascii="Garamond" w:hAnsi="Garamond"/>
          <w:color w:val="222222"/>
          <w:sz w:val="22"/>
          <w:szCs w:val="22"/>
        </w:rPr>
        <w:t>Lipperini</w:t>
      </w:r>
      <w:proofErr w:type="spellEnd"/>
      <w:r w:rsidRPr="00C023F7">
        <w:rPr>
          <w:rStyle w:val="Enfasicorsivo"/>
          <w:rFonts w:ascii="Garamond" w:hAnsi="Garamond"/>
          <w:color w:val="222222"/>
          <w:sz w:val="22"/>
          <w:szCs w:val="22"/>
        </w:rPr>
        <w:t> </w:t>
      </w:r>
      <w:r w:rsidRPr="00C023F7">
        <w:rPr>
          <w:rFonts w:ascii="Garamond" w:hAnsi="Garamond"/>
          <w:color w:val="222222"/>
          <w:sz w:val="22"/>
          <w:szCs w:val="22"/>
        </w:rPr>
        <w:t>(scrittrice, giornalista e conduttrice radiofonica), </w:t>
      </w:r>
      <w:r w:rsidRPr="00C023F7">
        <w:rPr>
          <w:rStyle w:val="Enfasicorsivo"/>
          <w:rFonts w:ascii="Garamond" w:hAnsi="Garamond"/>
          <w:color w:val="222222"/>
          <w:sz w:val="22"/>
          <w:szCs w:val="22"/>
        </w:rPr>
        <w:t>Giuseppe Lupo </w:t>
      </w:r>
      <w:r w:rsidRPr="00C023F7">
        <w:rPr>
          <w:rFonts w:ascii="Garamond" w:hAnsi="Garamond"/>
          <w:color w:val="222222"/>
          <w:sz w:val="22"/>
          <w:szCs w:val="22"/>
        </w:rPr>
        <w:t>(saggista e scrittore), </w:t>
      </w:r>
      <w:r w:rsidRPr="00C023F7">
        <w:rPr>
          <w:rStyle w:val="Enfasicorsivo"/>
          <w:rFonts w:ascii="Garamond" w:hAnsi="Garamond"/>
          <w:color w:val="222222"/>
          <w:sz w:val="22"/>
          <w:szCs w:val="22"/>
        </w:rPr>
        <w:t xml:space="preserve">Sergio </w:t>
      </w:r>
      <w:proofErr w:type="spellStart"/>
      <w:r w:rsidRPr="00C023F7">
        <w:rPr>
          <w:rStyle w:val="Enfasicorsivo"/>
          <w:rFonts w:ascii="Garamond" w:hAnsi="Garamond"/>
          <w:color w:val="222222"/>
          <w:sz w:val="22"/>
          <w:szCs w:val="22"/>
        </w:rPr>
        <w:t>Pent</w:t>
      </w:r>
      <w:proofErr w:type="spellEnd"/>
      <w:r w:rsidRPr="00C023F7">
        <w:rPr>
          <w:rFonts w:ascii="Garamond" w:hAnsi="Garamond"/>
          <w:color w:val="222222"/>
          <w:sz w:val="22"/>
          <w:szCs w:val="22"/>
        </w:rPr>
        <w:t> (scrittore), </w:t>
      </w:r>
      <w:r w:rsidRPr="00C023F7">
        <w:rPr>
          <w:rStyle w:val="Enfasicorsivo"/>
          <w:rFonts w:ascii="Garamond" w:hAnsi="Garamond"/>
          <w:color w:val="222222"/>
          <w:sz w:val="22"/>
          <w:szCs w:val="22"/>
        </w:rPr>
        <w:t>Alberto Sinigaglia</w:t>
      </w:r>
      <w:r w:rsidRPr="00C023F7">
        <w:rPr>
          <w:rFonts w:ascii="Garamond" w:hAnsi="Garamond"/>
          <w:color w:val="222222"/>
          <w:sz w:val="22"/>
          <w:szCs w:val="22"/>
        </w:rPr>
        <w:t> (giornalista) e </w:t>
      </w:r>
      <w:r w:rsidRPr="00C023F7">
        <w:rPr>
          <w:rStyle w:val="Enfasicorsivo"/>
          <w:rFonts w:ascii="Garamond" w:hAnsi="Garamond"/>
          <w:color w:val="222222"/>
          <w:sz w:val="22"/>
          <w:szCs w:val="22"/>
        </w:rPr>
        <w:t xml:space="preserve">Tiziano </w:t>
      </w:r>
      <w:proofErr w:type="spellStart"/>
      <w:r w:rsidRPr="00C023F7">
        <w:rPr>
          <w:rStyle w:val="Enfasicorsivo"/>
          <w:rFonts w:ascii="Garamond" w:hAnsi="Garamond"/>
          <w:color w:val="222222"/>
          <w:sz w:val="22"/>
          <w:szCs w:val="22"/>
        </w:rPr>
        <w:t>Toracca</w:t>
      </w:r>
      <w:proofErr w:type="spellEnd"/>
      <w:r w:rsidRPr="00C023F7">
        <w:rPr>
          <w:rFonts w:ascii="Garamond" w:hAnsi="Garamond"/>
          <w:color w:val="222222"/>
          <w:sz w:val="22"/>
          <w:szCs w:val="22"/>
        </w:rPr>
        <w:t> (docente universitario)</w:t>
      </w:r>
      <w:r w:rsidR="000E3687" w:rsidRPr="00C023F7">
        <w:rPr>
          <w:rFonts w:ascii="Garamond" w:hAnsi="Garamond"/>
          <w:color w:val="222222"/>
          <w:sz w:val="22"/>
          <w:szCs w:val="22"/>
        </w:rPr>
        <w:t xml:space="preserve"> </w:t>
      </w:r>
      <w:r w:rsidR="000E3687" w:rsidRPr="00C023F7">
        <w:rPr>
          <w:rFonts w:ascii="Garamond" w:hAnsi="Garamond"/>
          <w:sz w:val="22"/>
          <w:szCs w:val="22"/>
        </w:rPr>
        <w:t>ha assegnato un Premio Speciale a:</w:t>
      </w:r>
    </w:p>
    <w:p w14:paraId="62E2D051" w14:textId="77777777" w:rsidR="001940D7" w:rsidRPr="00C023F7" w:rsidRDefault="001940D7" w:rsidP="001940D7">
      <w:pPr>
        <w:rPr>
          <w:rFonts w:ascii="Garamond" w:hAnsi="Garamond" w:cs="Calibri"/>
          <w:b/>
          <w:bCs/>
          <w:sz w:val="22"/>
          <w:szCs w:val="22"/>
        </w:rPr>
      </w:pPr>
    </w:p>
    <w:p w14:paraId="325EA9E3" w14:textId="77777777" w:rsidR="001940D7" w:rsidRPr="00C023F7" w:rsidRDefault="001940D7" w:rsidP="00CD142B">
      <w:pPr>
        <w:jc w:val="center"/>
        <w:rPr>
          <w:rFonts w:ascii="Garamond" w:hAnsi="Garamond" w:cs="Calibri"/>
          <w:sz w:val="22"/>
          <w:szCs w:val="22"/>
        </w:rPr>
      </w:pPr>
      <w:r w:rsidRPr="00C023F7">
        <w:rPr>
          <w:rFonts w:ascii="Garamond" w:hAnsi="Garamond" w:cs="Calibri"/>
          <w:b/>
          <w:bCs/>
          <w:sz w:val="22"/>
          <w:szCs w:val="22"/>
        </w:rPr>
        <w:t xml:space="preserve">Giulio Tremonti, </w:t>
      </w:r>
      <w:r w:rsidRPr="00C023F7">
        <w:rPr>
          <w:rFonts w:ascii="Garamond" w:hAnsi="Garamond" w:cs="Calibri"/>
          <w:b/>
          <w:bCs/>
          <w:i/>
          <w:iCs/>
          <w:sz w:val="22"/>
          <w:szCs w:val="22"/>
        </w:rPr>
        <w:t>Le tre profezie. Appunti per il futuro</w:t>
      </w:r>
      <w:r w:rsidRPr="00C023F7">
        <w:rPr>
          <w:rFonts w:ascii="Garamond" w:hAnsi="Garamond" w:cs="Calibri"/>
          <w:b/>
          <w:bCs/>
          <w:sz w:val="22"/>
          <w:szCs w:val="22"/>
        </w:rPr>
        <w:t xml:space="preserve"> </w:t>
      </w:r>
      <w:r w:rsidRPr="00C023F7">
        <w:rPr>
          <w:rFonts w:ascii="Garamond" w:hAnsi="Garamond" w:cs="Calibri"/>
          <w:sz w:val="22"/>
          <w:szCs w:val="22"/>
        </w:rPr>
        <w:t>Solferino Libri</w:t>
      </w:r>
    </w:p>
    <w:p w14:paraId="74A849F8" w14:textId="77777777" w:rsidR="001940D7" w:rsidRPr="00C023F7" w:rsidRDefault="001940D7" w:rsidP="000E3687">
      <w:pPr>
        <w:jc w:val="both"/>
        <w:rPr>
          <w:rFonts w:ascii="Garamond" w:hAnsi="Garamond" w:cs="Arial"/>
          <w:b/>
          <w:bCs/>
          <w:sz w:val="22"/>
          <w:szCs w:val="22"/>
        </w:rPr>
      </w:pPr>
    </w:p>
    <w:p w14:paraId="772AAD7F" w14:textId="77777777" w:rsidR="004D7B1F" w:rsidRPr="00C023F7" w:rsidRDefault="004D7B1F" w:rsidP="00BE49E5">
      <w:pPr>
        <w:jc w:val="both"/>
        <w:rPr>
          <w:rFonts w:ascii="Garamond" w:hAnsi="Garamond" w:cs="Arial"/>
          <w:sz w:val="22"/>
          <w:szCs w:val="22"/>
        </w:rPr>
      </w:pPr>
    </w:p>
    <w:p w14:paraId="3B4ECB76" w14:textId="77777777" w:rsidR="001B2299" w:rsidRPr="00C023F7" w:rsidRDefault="001B2299" w:rsidP="001B2299">
      <w:pPr>
        <w:jc w:val="both"/>
        <w:rPr>
          <w:rFonts w:ascii="Garamond" w:hAnsi="Garamond"/>
          <w:sz w:val="22"/>
          <w:szCs w:val="22"/>
        </w:rPr>
      </w:pPr>
      <w:r w:rsidRPr="00C023F7">
        <w:rPr>
          <w:rFonts w:ascii="Garamond" w:hAnsi="Garamond"/>
          <w:sz w:val="22"/>
          <w:szCs w:val="22"/>
        </w:rPr>
        <w:t>Il Premio Biella Letteratura e Industria, presieduto da Paolo Piana, rappresenta un unicum in Italia perché ricerca e premia opere che uniscono l’indagine sul mondo industriale all’istanza letteraria, e che si pongono specificamente l’obiettivo di raccontare modelli di trasformazione della società italiana con riferimento generale alla realtà socioeconomica e alla cultura dell’impegno, del rischio di impresa, dei valori come l’imprenditorialità.</w:t>
      </w:r>
    </w:p>
    <w:p w14:paraId="58E03E1D" w14:textId="77777777" w:rsidR="00B9530D" w:rsidRPr="00C023F7" w:rsidRDefault="00B9530D" w:rsidP="00BE49E5">
      <w:pPr>
        <w:jc w:val="both"/>
        <w:rPr>
          <w:rFonts w:ascii="Garamond" w:hAnsi="Garamond"/>
          <w:sz w:val="22"/>
          <w:szCs w:val="22"/>
        </w:rPr>
      </w:pPr>
      <w:r w:rsidRPr="00C023F7">
        <w:rPr>
          <w:rFonts w:ascii="Garamond" w:hAnsi="Garamond"/>
          <w:sz w:val="22"/>
          <w:szCs w:val="22"/>
        </w:rPr>
        <w:t xml:space="preserve">Il Premio è destinato a un’opera di autore italiano o straniero in traduzione italiana, e ad anni alterni premia opere di Narrativa o Saggistica. </w:t>
      </w:r>
    </w:p>
    <w:p w14:paraId="2DBBCCFB" w14:textId="77777777" w:rsidR="007905B6" w:rsidRPr="00C023F7" w:rsidRDefault="007905B6" w:rsidP="00BE49E5">
      <w:pPr>
        <w:jc w:val="both"/>
        <w:rPr>
          <w:rFonts w:ascii="Garamond" w:hAnsi="Garamond"/>
          <w:sz w:val="22"/>
          <w:szCs w:val="22"/>
        </w:rPr>
      </w:pPr>
    </w:p>
    <w:p w14:paraId="18B388FC" w14:textId="77777777" w:rsidR="00BE49E5" w:rsidRPr="00C023F7" w:rsidRDefault="00BE49E5" w:rsidP="008F73FB">
      <w:pPr>
        <w:jc w:val="both"/>
        <w:rPr>
          <w:rFonts w:ascii="Garamond" w:hAnsi="Garamond"/>
          <w:sz w:val="22"/>
          <w:szCs w:val="22"/>
        </w:rPr>
      </w:pPr>
      <w:r w:rsidRPr="00C023F7">
        <w:rPr>
          <w:rFonts w:ascii="Garamond" w:hAnsi="Garamond"/>
          <w:b/>
          <w:bCs/>
          <w:sz w:val="22"/>
          <w:szCs w:val="22"/>
        </w:rPr>
        <w:t>In questa edizione 2020 il premio viene assegnato ad un’opera di saggistica</w:t>
      </w:r>
      <w:r w:rsidRPr="00C023F7">
        <w:rPr>
          <w:rFonts w:ascii="Garamond" w:hAnsi="Garamond"/>
          <w:sz w:val="22"/>
          <w:szCs w:val="22"/>
        </w:rPr>
        <w:t xml:space="preserve"> pubblicata tra il 1° gennaio 2018 e il 31 dicembre 2019. </w:t>
      </w:r>
    </w:p>
    <w:p w14:paraId="3A9AF02F" w14:textId="77777777" w:rsidR="00045FEF" w:rsidRPr="00C023F7" w:rsidRDefault="00BE49E5" w:rsidP="00045FEF">
      <w:pPr>
        <w:jc w:val="both"/>
        <w:rPr>
          <w:rFonts w:ascii="Garamond" w:hAnsi="Garamond"/>
          <w:sz w:val="22"/>
          <w:szCs w:val="22"/>
        </w:rPr>
      </w:pPr>
      <w:r w:rsidRPr="00C023F7">
        <w:rPr>
          <w:rFonts w:ascii="Garamond" w:hAnsi="Garamond"/>
          <w:sz w:val="22"/>
          <w:szCs w:val="22"/>
        </w:rPr>
        <w:t xml:space="preserve">All’autore dell’opera vincitrice verrà assegnato un premio di </w:t>
      </w:r>
      <w:r w:rsidRPr="00C023F7">
        <w:rPr>
          <w:rFonts w:ascii="Garamond" w:hAnsi="Garamond"/>
          <w:b/>
          <w:bCs/>
          <w:sz w:val="22"/>
          <w:szCs w:val="22"/>
        </w:rPr>
        <w:t>Euro 6.000</w:t>
      </w:r>
      <w:r w:rsidRPr="00C023F7">
        <w:rPr>
          <w:rFonts w:ascii="Garamond" w:hAnsi="Garamond"/>
          <w:sz w:val="22"/>
          <w:szCs w:val="22"/>
        </w:rPr>
        <w:t xml:space="preserve">, mentre ai quattro finalisti un premio di Euro 1.000. </w:t>
      </w:r>
    </w:p>
    <w:p w14:paraId="64FCFD3C" w14:textId="39D12850" w:rsidR="00BE49E5" w:rsidRPr="00C023F7" w:rsidRDefault="001A1324" w:rsidP="001A1324">
      <w:pPr>
        <w:pStyle w:val="NormaleWeb"/>
        <w:jc w:val="both"/>
        <w:rPr>
          <w:rFonts w:ascii="Garamond" w:hAnsi="Garamond"/>
          <w:color w:val="222222"/>
          <w:sz w:val="22"/>
          <w:szCs w:val="22"/>
        </w:rPr>
      </w:pPr>
      <w:r w:rsidRPr="00C023F7">
        <w:rPr>
          <w:rFonts w:ascii="Garamond" w:hAnsi="Garamond"/>
          <w:b/>
          <w:bCs/>
          <w:color w:val="222222"/>
          <w:sz w:val="22"/>
          <w:szCs w:val="22"/>
        </w:rPr>
        <w:t>C</w:t>
      </w:r>
      <w:r w:rsidR="00045FEF" w:rsidRPr="00C023F7">
        <w:rPr>
          <w:rFonts w:ascii="Garamond" w:hAnsi="Garamond"/>
          <w:b/>
          <w:bCs/>
          <w:color w:val="222222"/>
          <w:sz w:val="22"/>
          <w:szCs w:val="22"/>
        </w:rPr>
        <w:t>onfermati gli appuntamenti</w:t>
      </w:r>
      <w:r w:rsidR="00045FEF" w:rsidRPr="00C023F7">
        <w:rPr>
          <w:rFonts w:ascii="Garamond" w:hAnsi="Garamond"/>
          <w:color w:val="222222"/>
          <w:sz w:val="22"/>
          <w:szCs w:val="22"/>
        </w:rPr>
        <w:t xml:space="preserve"> previsti per l’autunno: con gli autori a</w:t>
      </w:r>
      <w:r w:rsidR="00A711AF">
        <w:rPr>
          <w:rFonts w:ascii="Garamond" w:hAnsi="Garamond"/>
          <w:color w:val="222222"/>
          <w:sz w:val="22"/>
          <w:szCs w:val="22"/>
        </w:rPr>
        <w:t xml:space="preserve"> </w:t>
      </w:r>
      <w:r w:rsidR="00A711AF" w:rsidRPr="00A711AF">
        <w:rPr>
          <w:rFonts w:ascii="Garamond" w:hAnsi="Garamond"/>
          <w:b/>
          <w:bCs/>
          <w:color w:val="222222"/>
          <w:sz w:val="22"/>
          <w:szCs w:val="22"/>
        </w:rPr>
        <w:t>Città Studi</w:t>
      </w:r>
      <w:r w:rsidR="00045FEF" w:rsidRPr="00A711AF">
        <w:rPr>
          <w:rFonts w:ascii="Garamond" w:hAnsi="Garamond"/>
          <w:b/>
          <w:bCs/>
          <w:color w:val="222222"/>
          <w:sz w:val="22"/>
          <w:szCs w:val="22"/>
        </w:rPr>
        <w:t xml:space="preserve"> Biella</w:t>
      </w:r>
      <w:r w:rsidR="00045FEF" w:rsidRPr="00C023F7">
        <w:rPr>
          <w:rFonts w:ascii="Garamond" w:hAnsi="Garamond"/>
          <w:color w:val="222222"/>
          <w:sz w:val="22"/>
          <w:szCs w:val="22"/>
        </w:rPr>
        <w:t xml:space="preserve"> i</w:t>
      </w:r>
      <w:r w:rsidR="00A711AF">
        <w:rPr>
          <w:rFonts w:ascii="Garamond" w:hAnsi="Garamond"/>
          <w:color w:val="222222"/>
          <w:sz w:val="22"/>
          <w:szCs w:val="22"/>
        </w:rPr>
        <w:t>l 17</w:t>
      </w:r>
      <w:r w:rsidR="00045FEF" w:rsidRPr="00C023F7">
        <w:rPr>
          <w:rFonts w:ascii="Garamond" w:hAnsi="Garamond"/>
          <w:color w:val="222222"/>
          <w:sz w:val="22"/>
          <w:szCs w:val="22"/>
        </w:rPr>
        <w:t xml:space="preserve"> </w:t>
      </w:r>
      <w:r w:rsidR="00045FEF" w:rsidRPr="00C023F7">
        <w:rPr>
          <w:rFonts w:ascii="Garamond" w:hAnsi="Garamond"/>
          <w:b/>
          <w:bCs/>
          <w:color w:val="222222"/>
          <w:sz w:val="22"/>
          <w:szCs w:val="22"/>
        </w:rPr>
        <w:t>ottobre</w:t>
      </w:r>
      <w:r w:rsidR="00045FEF" w:rsidRPr="00C023F7">
        <w:rPr>
          <w:rFonts w:ascii="Garamond" w:hAnsi="Garamond"/>
          <w:color w:val="222222"/>
          <w:sz w:val="22"/>
          <w:szCs w:val="22"/>
        </w:rPr>
        <w:t xml:space="preserve"> e la </w:t>
      </w:r>
      <w:r w:rsidR="00045FEF" w:rsidRPr="00C023F7">
        <w:rPr>
          <w:rFonts w:ascii="Garamond" w:hAnsi="Garamond"/>
          <w:b/>
          <w:bCs/>
          <w:color w:val="222222"/>
          <w:sz w:val="22"/>
          <w:szCs w:val="22"/>
        </w:rPr>
        <w:t>Cerimonia di premiazione</w:t>
      </w:r>
      <w:r w:rsidR="00045FEF" w:rsidRPr="00C023F7">
        <w:rPr>
          <w:rFonts w:ascii="Garamond" w:hAnsi="Garamond"/>
          <w:color w:val="222222"/>
          <w:sz w:val="22"/>
          <w:szCs w:val="22"/>
        </w:rPr>
        <w:t xml:space="preserve"> </w:t>
      </w:r>
      <w:r w:rsidR="00A711AF">
        <w:rPr>
          <w:rFonts w:ascii="Garamond" w:hAnsi="Garamond"/>
          <w:color w:val="222222"/>
          <w:sz w:val="22"/>
          <w:szCs w:val="22"/>
        </w:rPr>
        <w:t xml:space="preserve">il </w:t>
      </w:r>
      <w:r w:rsidR="00A711AF" w:rsidRPr="00A711AF">
        <w:rPr>
          <w:rFonts w:ascii="Garamond" w:hAnsi="Garamond"/>
          <w:b/>
          <w:bCs/>
          <w:color w:val="222222"/>
          <w:sz w:val="22"/>
          <w:szCs w:val="22"/>
        </w:rPr>
        <w:t>21</w:t>
      </w:r>
      <w:r w:rsidR="00045FEF" w:rsidRPr="00C023F7">
        <w:rPr>
          <w:rFonts w:ascii="Garamond" w:hAnsi="Garamond"/>
          <w:color w:val="222222"/>
          <w:sz w:val="22"/>
          <w:szCs w:val="22"/>
        </w:rPr>
        <w:t xml:space="preserve"> </w:t>
      </w:r>
      <w:r w:rsidR="00045FEF" w:rsidRPr="00C023F7">
        <w:rPr>
          <w:rFonts w:ascii="Garamond" w:hAnsi="Garamond"/>
          <w:b/>
          <w:bCs/>
          <w:color w:val="222222"/>
          <w:sz w:val="22"/>
          <w:szCs w:val="22"/>
        </w:rPr>
        <w:t>novembre</w:t>
      </w:r>
      <w:r w:rsidR="00A711AF">
        <w:rPr>
          <w:rFonts w:ascii="Garamond" w:hAnsi="Garamond"/>
          <w:color w:val="222222"/>
          <w:sz w:val="22"/>
          <w:szCs w:val="22"/>
        </w:rPr>
        <w:t>.</w:t>
      </w:r>
    </w:p>
    <w:p w14:paraId="588BCF8C" w14:textId="4B5466FC" w:rsidR="004A1B0A" w:rsidRPr="00C023F7" w:rsidRDefault="004A1B0A" w:rsidP="001A1324">
      <w:pPr>
        <w:pStyle w:val="NormaleWeb"/>
        <w:jc w:val="both"/>
        <w:rPr>
          <w:rFonts w:ascii="Garamond" w:hAnsi="Garamond"/>
          <w:color w:val="222222"/>
          <w:sz w:val="22"/>
          <w:szCs w:val="22"/>
        </w:rPr>
      </w:pPr>
      <w:r w:rsidRPr="00C023F7">
        <w:rPr>
          <w:rFonts w:ascii="Garamond" w:hAnsi="Garamond"/>
          <w:color w:val="222222"/>
          <w:sz w:val="22"/>
          <w:szCs w:val="22"/>
        </w:rPr>
        <w:t xml:space="preserve">Il </w:t>
      </w:r>
      <w:r w:rsidR="00F64148" w:rsidRPr="00C023F7">
        <w:rPr>
          <w:rFonts w:ascii="Garamond" w:hAnsi="Garamond"/>
          <w:color w:val="222222"/>
          <w:sz w:val="22"/>
          <w:szCs w:val="22"/>
        </w:rPr>
        <w:t xml:space="preserve">“Premio Biella Letteratura e Industria”, </w:t>
      </w:r>
      <w:r w:rsidRPr="00C023F7">
        <w:rPr>
          <w:rFonts w:ascii="Garamond" w:hAnsi="Garamond"/>
          <w:color w:val="222222"/>
          <w:sz w:val="22"/>
          <w:szCs w:val="22"/>
        </w:rPr>
        <w:t xml:space="preserve">è </w:t>
      </w:r>
      <w:r w:rsidR="00F64148" w:rsidRPr="00C023F7">
        <w:rPr>
          <w:rFonts w:ascii="Garamond" w:hAnsi="Garamond"/>
          <w:color w:val="222222"/>
          <w:sz w:val="22"/>
          <w:szCs w:val="22"/>
        </w:rPr>
        <w:t>promosso e finanziato da </w:t>
      </w:r>
      <w:r w:rsidR="00F64148" w:rsidRPr="00C023F7">
        <w:rPr>
          <w:rStyle w:val="Enfasicorsivo"/>
          <w:rFonts w:ascii="Garamond" w:hAnsi="Garamond"/>
          <w:color w:val="222222"/>
          <w:sz w:val="22"/>
          <w:szCs w:val="22"/>
        </w:rPr>
        <w:t>Città Studi Biella</w:t>
      </w:r>
      <w:r w:rsidR="00F64148" w:rsidRPr="00C023F7">
        <w:rPr>
          <w:rFonts w:ascii="Garamond" w:hAnsi="Garamond"/>
          <w:color w:val="222222"/>
          <w:sz w:val="22"/>
          <w:szCs w:val="22"/>
        </w:rPr>
        <w:t> con</w:t>
      </w:r>
      <w:r w:rsidR="009457E9" w:rsidRPr="00C023F7">
        <w:rPr>
          <w:rFonts w:ascii="Garamond" w:hAnsi="Garamond"/>
          <w:color w:val="222222"/>
          <w:sz w:val="22"/>
          <w:szCs w:val="22"/>
        </w:rPr>
        <w:t xml:space="preserve"> </w:t>
      </w:r>
      <w:r w:rsidR="00F64148" w:rsidRPr="00C023F7">
        <w:rPr>
          <w:rFonts w:ascii="Garamond" w:hAnsi="Garamond"/>
          <w:color w:val="222222"/>
          <w:sz w:val="22"/>
          <w:szCs w:val="22"/>
        </w:rPr>
        <w:t>il supporto della </w:t>
      </w:r>
      <w:r w:rsidR="00F64148" w:rsidRPr="00C023F7">
        <w:rPr>
          <w:rStyle w:val="Enfasicorsivo"/>
          <w:rFonts w:ascii="Garamond" w:hAnsi="Garamond"/>
          <w:color w:val="222222"/>
          <w:sz w:val="22"/>
          <w:szCs w:val="22"/>
        </w:rPr>
        <w:t>Fondazione Cassa di Risparmio di Biella</w:t>
      </w:r>
      <w:r w:rsidR="00F64148" w:rsidRPr="00C023F7">
        <w:rPr>
          <w:rFonts w:ascii="Garamond" w:hAnsi="Garamond"/>
          <w:color w:val="222222"/>
          <w:sz w:val="22"/>
          <w:szCs w:val="22"/>
        </w:rPr>
        <w:t xml:space="preserve"> e </w:t>
      </w:r>
      <w:r w:rsidR="00C957B8" w:rsidRPr="00C023F7">
        <w:rPr>
          <w:rFonts w:ascii="Garamond" w:hAnsi="Garamond"/>
          <w:color w:val="222222"/>
          <w:sz w:val="22"/>
          <w:szCs w:val="22"/>
        </w:rPr>
        <w:t>del</w:t>
      </w:r>
      <w:r w:rsidR="00F64148" w:rsidRPr="00C023F7">
        <w:rPr>
          <w:rFonts w:ascii="Garamond" w:hAnsi="Garamond"/>
          <w:color w:val="222222"/>
          <w:sz w:val="22"/>
          <w:szCs w:val="22"/>
        </w:rPr>
        <w:t> </w:t>
      </w:r>
      <w:r w:rsidR="00F64148" w:rsidRPr="00C023F7">
        <w:rPr>
          <w:rStyle w:val="Enfasicorsivo"/>
          <w:rFonts w:ascii="Garamond" w:hAnsi="Garamond"/>
          <w:color w:val="222222"/>
          <w:sz w:val="22"/>
          <w:szCs w:val="22"/>
        </w:rPr>
        <w:t>Comune di Biella</w:t>
      </w:r>
      <w:r w:rsidR="00C957B8" w:rsidRPr="00C023F7">
        <w:rPr>
          <w:rStyle w:val="Enfasicorsivo"/>
          <w:rFonts w:ascii="Garamond" w:hAnsi="Garamond"/>
          <w:color w:val="222222"/>
          <w:sz w:val="22"/>
          <w:szCs w:val="22"/>
        </w:rPr>
        <w:t>,</w:t>
      </w:r>
      <w:r w:rsidR="001C592C" w:rsidRPr="00C023F7">
        <w:rPr>
          <w:rFonts w:ascii="Garamond" w:hAnsi="Garamond"/>
          <w:color w:val="222222"/>
          <w:sz w:val="22"/>
          <w:szCs w:val="22"/>
        </w:rPr>
        <w:t xml:space="preserve"> nell’ambito delle iniziative di Biella Città Creativa dell’Unesco</w:t>
      </w:r>
      <w:r w:rsidR="009457E9" w:rsidRPr="00C023F7">
        <w:rPr>
          <w:rFonts w:ascii="Garamond" w:hAnsi="Garamond"/>
          <w:color w:val="222222"/>
          <w:sz w:val="22"/>
          <w:szCs w:val="22"/>
        </w:rPr>
        <w:t xml:space="preserve">. Collaborano al Premio </w:t>
      </w:r>
      <w:r w:rsidR="00A711AF">
        <w:rPr>
          <w:rFonts w:ascii="Garamond" w:hAnsi="Garamond"/>
          <w:color w:val="222222"/>
          <w:sz w:val="22"/>
          <w:szCs w:val="22"/>
        </w:rPr>
        <w:t xml:space="preserve">il </w:t>
      </w:r>
      <w:r w:rsidR="00A711AF" w:rsidRPr="00A711AF">
        <w:rPr>
          <w:rFonts w:ascii="Garamond" w:hAnsi="Garamond"/>
          <w:i/>
          <w:iCs/>
          <w:color w:val="222222"/>
          <w:sz w:val="22"/>
          <w:szCs w:val="22"/>
        </w:rPr>
        <w:t>Gruppo Giovani Imprenditori dell’Unione Industriale Biellese</w:t>
      </w:r>
      <w:r w:rsidR="00A711AF">
        <w:rPr>
          <w:rFonts w:ascii="Garamond" w:hAnsi="Garamond"/>
          <w:color w:val="222222"/>
          <w:sz w:val="22"/>
          <w:szCs w:val="22"/>
        </w:rPr>
        <w:t xml:space="preserve">, </w:t>
      </w:r>
      <w:r w:rsidR="00F64148" w:rsidRPr="00C023F7">
        <w:rPr>
          <w:rFonts w:ascii="Garamond" w:hAnsi="Garamond"/>
          <w:color w:val="222222"/>
          <w:sz w:val="22"/>
          <w:szCs w:val="22"/>
        </w:rPr>
        <w:t>l’</w:t>
      </w:r>
      <w:r w:rsidR="00F64148" w:rsidRPr="00C023F7">
        <w:rPr>
          <w:rStyle w:val="Enfasicorsivo"/>
          <w:rFonts w:ascii="Garamond" w:hAnsi="Garamond"/>
          <w:color w:val="222222"/>
          <w:sz w:val="22"/>
          <w:szCs w:val="22"/>
        </w:rPr>
        <w:t>Associazione l’Uomo e l’Arte</w:t>
      </w:r>
      <w:r w:rsidR="00F64148" w:rsidRPr="00C023F7">
        <w:rPr>
          <w:rFonts w:ascii="Garamond" w:hAnsi="Garamond"/>
          <w:color w:val="222222"/>
          <w:sz w:val="22"/>
          <w:szCs w:val="22"/>
        </w:rPr>
        <w:t>, </w:t>
      </w:r>
      <w:proofErr w:type="spellStart"/>
      <w:r w:rsidR="00F64148" w:rsidRPr="00C023F7">
        <w:rPr>
          <w:rStyle w:val="Enfasicorsivo"/>
          <w:rFonts w:ascii="Garamond" w:hAnsi="Garamond"/>
          <w:color w:val="222222"/>
          <w:sz w:val="22"/>
          <w:szCs w:val="22"/>
        </w:rPr>
        <w:t>Teatrando</w:t>
      </w:r>
      <w:proofErr w:type="spellEnd"/>
      <w:r w:rsidR="009457E9" w:rsidRPr="00C023F7">
        <w:rPr>
          <w:rStyle w:val="Enfasicorsivo"/>
          <w:rFonts w:ascii="Garamond" w:hAnsi="Garamond"/>
          <w:color w:val="222222"/>
          <w:sz w:val="22"/>
          <w:szCs w:val="22"/>
        </w:rPr>
        <w:t xml:space="preserve">, </w:t>
      </w:r>
      <w:r w:rsidR="009457E9" w:rsidRPr="00C023F7">
        <w:rPr>
          <w:rFonts w:ascii="Garamond" w:hAnsi="Garamond"/>
          <w:color w:val="222222"/>
          <w:sz w:val="22"/>
          <w:szCs w:val="22"/>
        </w:rPr>
        <w:t xml:space="preserve">la compagnia </w:t>
      </w:r>
      <w:r w:rsidR="009457E9" w:rsidRPr="00C023F7">
        <w:rPr>
          <w:rFonts w:ascii="Garamond" w:hAnsi="Garamond"/>
          <w:i/>
          <w:iCs/>
          <w:color w:val="222222"/>
          <w:sz w:val="22"/>
          <w:szCs w:val="22"/>
        </w:rPr>
        <w:t>Carovana</w:t>
      </w:r>
      <w:r w:rsidR="009457E9" w:rsidRPr="00C023F7">
        <w:rPr>
          <w:rFonts w:ascii="Garamond" w:hAnsi="Garamond"/>
          <w:color w:val="222222"/>
          <w:sz w:val="22"/>
          <w:szCs w:val="22"/>
        </w:rPr>
        <w:t xml:space="preserve"> e </w:t>
      </w:r>
      <w:r w:rsidR="00F64148" w:rsidRPr="00C023F7">
        <w:rPr>
          <w:rFonts w:ascii="Garamond" w:hAnsi="Garamond"/>
          <w:color w:val="222222"/>
          <w:sz w:val="22"/>
          <w:szCs w:val="22"/>
        </w:rPr>
        <w:t>la </w:t>
      </w:r>
      <w:r w:rsidR="00F64148" w:rsidRPr="00C023F7">
        <w:rPr>
          <w:rStyle w:val="Enfasicorsivo"/>
          <w:rFonts w:ascii="Garamond" w:hAnsi="Garamond"/>
          <w:color w:val="222222"/>
          <w:sz w:val="22"/>
          <w:szCs w:val="22"/>
        </w:rPr>
        <w:t>Società Dante Alighieri</w:t>
      </w:r>
      <w:r w:rsidR="00F64148" w:rsidRPr="00C023F7">
        <w:rPr>
          <w:rFonts w:ascii="Garamond" w:hAnsi="Garamond"/>
          <w:color w:val="222222"/>
          <w:sz w:val="22"/>
          <w:szCs w:val="22"/>
        </w:rPr>
        <w:t>. Dal 2016 il Premio ha come partner i </w:t>
      </w:r>
      <w:r w:rsidR="00F64148" w:rsidRPr="00C023F7">
        <w:rPr>
          <w:rStyle w:val="Enfasicorsivo"/>
          <w:rFonts w:ascii="Garamond" w:hAnsi="Garamond"/>
          <w:color w:val="222222"/>
          <w:sz w:val="22"/>
          <w:szCs w:val="22"/>
        </w:rPr>
        <w:t>Rotary Club del Biellese</w:t>
      </w:r>
      <w:r w:rsidR="006A4A5C" w:rsidRPr="00C023F7">
        <w:rPr>
          <w:rFonts w:ascii="Garamond" w:hAnsi="Garamond"/>
          <w:color w:val="222222"/>
          <w:sz w:val="22"/>
          <w:szCs w:val="22"/>
        </w:rPr>
        <w:t xml:space="preserve"> e, dal 2019, il </w:t>
      </w:r>
      <w:r w:rsidR="006A4A5C" w:rsidRPr="00C023F7">
        <w:rPr>
          <w:rFonts w:ascii="Garamond" w:hAnsi="Garamond"/>
          <w:i/>
          <w:iCs/>
          <w:color w:val="222222"/>
          <w:sz w:val="22"/>
          <w:szCs w:val="22"/>
        </w:rPr>
        <w:t xml:space="preserve">Lions </w:t>
      </w:r>
      <w:proofErr w:type="spellStart"/>
      <w:r w:rsidR="006A4A5C" w:rsidRPr="00C023F7">
        <w:rPr>
          <w:rFonts w:ascii="Garamond" w:hAnsi="Garamond"/>
          <w:i/>
          <w:iCs/>
          <w:color w:val="222222"/>
          <w:sz w:val="22"/>
          <w:szCs w:val="22"/>
        </w:rPr>
        <w:t>Bugella</w:t>
      </w:r>
      <w:proofErr w:type="spellEnd"/>
      <w:r w:rsidR="006A4A5C" w:rsidRPr="00C023F7">
        <w:rPr>
          <w:rFonts w:ascii="Garamond" w:hAnsi="Garamond"/>
          <w:i/>
          <w:iCs/>
          <w:color w:val="222222"/>
          <w:sz w:val="22"/>
          <w:szCs w:val="22"/>
        </w:rPr>
        <w:t xml:space="preserve"> Civitas.</w:t>
      </w:r>
      <w:r w:rsidR="00F64148" w:rsidRPr="00C023F7">
        <w:rPr>
          <w:rFonts w:ascii="Garamond" w:hAnsi="Garamond"/>
          <w:color w:val="222222"/>
          <w:sz w:val="22"/>
          <w:szCs w:val="22"/>
        </w:rPr>
        <w:t xml:space="preserve"> Il Premio è sponsorizzato dalla ditta </w:t>
      </w:r>
      <w:r w:rsidR="00F64148" w:rsidRPr="00C023F7">
        <w:rPr>
          <w:rStyle w:val="Enfasicorsivo"/>
          <w:rFonts w:ascii="Garamond" w:hAnsi="Garamond"/>
          <w:color w:val="222222"/>
          <w:sz w:val="22"/>
          <w:szCs w:val="22"/>
        </w:rPr>
        <w:t>Lauretana</w:t>
      </w:r>
      <w:r w:rsidR="00F64148" w:rsidRPr="00C023F7">
        <w:rPr>
          <w:rFonts w:ascii="Garamond" w:hAnsi="Garamond"/>
          <w:color w:val="222222"/>
          <w:sz w:val="22"/>
          <w:szCs w:val="22"/>
        </w:rPr>
        <w:t xml:space="preserve">, dalla società di </w:t>
      </w:r>
      <w:r w:rsidR="00F64148" w:rsidRPr="00C023F7">
        <w:rPr>
          <w:rFonts w:ascii="Garamond" w:hAnsi="Garamond"/>
          <w:color w:val="222222"/>
          <w:sz w:val="22"/>
          <w:szCs w:val="22"/>
        </w:rPr>
        <w:lastRenderedPageBreak/>
        <w:t>servizi </w:t>
      </w:r>
      <w:r w:rsidR="00F64148" w:rsidRPr="00C023F7">
        <w:rPr>
          <w:rStyle w:val="Enfasicorsivo"/>
          <w:rFonts w:ascii="Garamond" w:hAnsi="Garamond"/>
          <w:color w:val="222222"/>
          <w:sz w:val="22"/>
          <w:szCs w:val="22"/>
        </w:rPr>
        <w:t>Yukon</w:t>
      </w:r>
      <w:r w:rsidR="00F64148" w:rsidRPr="00C023F7">
        <w:rPr>
          <w:rFonts w:ascii="Garamond" w:hAnsi="Garamond"/>
          <w:color w:val="222222"/>
          <w:sz w:val="22"/>
          <w:szCs w:val="22"/>
        </w:rPr>
        <w:t>, dalla società di comunicazione </w:t>
      </w:r>
      <w:proofErr w:type="spellStart"/>
      <w:r w:rsidR="00F64148" w:rsidRPr="00C023F7">
        <w:rPr>
          <w:rStyle w:val="Enfasicorsivo"/>
          <w:rFonts w:ascii="Garamond" w:hAnsi="Garamond"/>
          <w:color w:val="222222"/>
          <w:sz w:val="22"/>
          <w:szCs w:val="22"/>
        </w:rPr>
        <w:t>OrangePix</w:t>
      </w:r>
      <w:proofErr w:type="spellEnd"/>
      <w:r w:rsidR="00F64148" w:rsidRPr="00C023F7">
        <w:rPr>
          <w:rFonts w:ascii="Garamond" w:hAnsi="Garamond"/>
          <w:color w:val="222222"/>
          <w:sz w:val="22"/>
          <w:szCs w:val="22"/>
        </w:rPr>
        <w:t xml:space="preserve">, </w:t>
      </w:r>
      <w:r w:rsidR="009457E9" w:rsidRPr="00C023F7">
        <w:rPr>
          <w:rFonts w:ascii="Garamond" w:hAnsi="Garamond"/>
          <w:color w:val="222222"/>
          <w:sz w:val="22"/>
          <w:szCs w:val="22"/>
        </w:rPr>
        <w:t xml:space="preserve"> </w:t>
      </w:r>
      <w:r w:rsidR="00F64148" w:rsidRPr="00C023F7">
        <w:rPr>
          <w:rFonts w:ascii="Garamond" w:hAnsi="Garamond"/>
          <w:color w:val="222222"/>
          <w:sz w:val="22"/>
          <w:szCs w:val="22"/>
        </w:rPr>
        <w:t>dall’azienda tessile </w:t>
      </w:r>
      <w:r w:rsidR="00F64148" w:rsidRPr="00C023F7">
        <w:rPr>
          <w:rStyle w:val="Enfasicorsivo"/>
          <w:rFonts w:ascii="Garamond" w:hAnsi="Garamond"/>
          <w:color w:val="222222"/>
          <w:sz w:val="22"/>
          <w:szCs w:val="22"/>
        </w:rPr>
        <w:t>Vitale Barberis Canonico</w:t>
      </w:r>
      <w:r w:rsidR="00F64148" w:rsidRPr="00C023F7">
        <w:rPr>
          <w:rFonts w:ascii="Garamond" w:hAnsi="Garamond"/>
          <w:color w:val="222222"/>
          <w:sz w:val="22"/>
          <w:szCs w:val="22"/>
        </w:rPr>
        <w:t> e dal </w:t>
      </w:r>
      <w:r w:rsidR="00F64148" w:rsidRPr="00C023F7">
        <w:rPr>
          <w:rStyle w:val="Enfasicorsivo"/>
          <w:rFonts w:ascii="Garamond" w:hAnsi="Garamond"/>
          <w:color w:val="222222"/>
          <w:sz w:val="22"/>
          <w:szCs w:val="22"/>
        </w:rPr>
        <w:t>Banco BPM</w:t>
      </w:r>
      <w:r w:rsidR="00F64148" w:rsidRPr="00C023F7">
        <w:rPr>
          <w:rFonts w:ascii="Garamond" w:hAnsi="Garamond"/>
          <w:color w:val="222222"/>
          <w:sz w:val="22"/>
          <w:szCs w:val="22"/>
        </w:rPr>
        <w:t xml:space="preserve">. </w:t>
      </w:r>
    </w:p>
    <w:p w14:paraId="06A60528" w14:textId="77777777" w:rsidR="00F64148" w:rsidRPr="00C023F7" w:rsidRDefault="00F64148" w:rsidP="00114119">
      <w:pPr>
        <w:pStyle w:val="NormaleWeb"/>
        <w:jc w:val="both"/>
        <w:rPr>
          <w:rFonts w:ascii="Garamond" w:hAnsi="Garamond"/>
          <w:color w:val="222222"/>
          <w:sz w:val="22"/>
          <w:szCs w:val="22"/>
        </w:rPr>
      </w:pPr>
      <w:r w:rsidRPr="00C023F7">
        <w:rPr>
          <w:rFonts w:ascii="Garamond" w:hAnsi="Garamond"/>
          <w:color w:val="222222"/>
          <w:sz w:val="22"/>
          <w:szCs w:val="22"/>
        </w:rPr>
        <w:t>Il concorso, giunto alla sua diciannovesima edizione, ha avuto come vincitori nelle passate edizioni: </w:t>
      </w:r>
      <w:r w:rsidRPr="00C023F7">
        <w:rPr>
          <w:rStyle w:val="Enfasicorsivo"/>
          <w:rFonts w:ascii="Garamond" w:hAnsi="Garamond"/>
          <w:color w:val="222222"/>
          <w:sz w:val="22"/>
          <w:szCs w:val="22"/>
        </w:rPr>
        <w:t>Giorgio Bocca</w:t>
      </w:r>
      <w:r w:rsidRPr="00C023F7">
        <w:rPr>
          <w:rFonts w:ascii="Garamond" w:hAnsi="Garamond"/>
          <w:color w:val="222222"/>
          <w:sz w:val="22"/>
          <w:szCs w:val="22"/>
        </w:rPr>
        <w:t> con “Il secolo sbagliato”, Mondadori (2001); </w:t>
      </w:r>
      <w:r w:rsidRPr="00C023F7">
        <w:rPr>
          <w:rStyle w:val="Enfasicorsivo"/>
          <w:rFonts w:ascii="Garamond" w:hAnsi="Garamond"/>
          <w:color w:val="222222"/>
          <w:sz w:val="22"/>
          <w:szCs w:val="22"/>
        </w:rPr>
        <w:t>Giorgio Soavi</w:t>
      </w:r>
      <w:r w:rsidRPr="00C023F7">
        <w:rPr>
          <w:rFonts w:ascii="Garamond" w:hAnsi="Garamond"/>
          <w:color w:val="222222"/>
          <w:sz w:val="22"/>
          <w:szCs w:val="22"/>
        </w:rPr>
        <w:t> con “Adriano Olivetti: una sorpresa italiana”, Rizzoli (2002); </w:t>
      </w:r>
      <w:r w:rsidRPr="00C023F7">
        <w:rPr>
          <w:rStyle w:val="Enfasicorsivo"/>
          <w:rFonts w:ascii="Garamond" w:hAnsi="Garamond"/>
          <w:color w:val="222222"/>
          <w:sz w:val="22"/>
          <w:szCs w:val="22"/>
        </w:rPr>
        <w:t>Ermanno Rea</w:t>
      </w:r>
      <w:r w:rsidRPr="00C023F7">
        <w:rPr>
          <w:rFonts w:ascii="Garamond" w:hAnsi="Garamond"/>
          <w:color w:val="222222"/>
          <w:sz w:val="22"/>
          <w:szCs w:val="22"/>
        </w:rPr>
        <w:t> con “La Dismissione”, Rizzoli (2003); </w:t>
      </w:r>
      <w:r w:rsidRPr="00C023F7">
        <w:rPr>
          <w:rStyle w:val="Enfasicorsivo"/>
          <w:rFonts w:ascii="Garamond" w:hAnsi="Garamond"/>
          <w:color w:val="222222"/>
          <w:sz w:val="22"/>
          <w:szCs w:val="22"/>
        </w:rPr>
        <w:t xml:space="preserve">Alessandro </w:t>
      </w:r>
      <w:proofErr w:type="spellStart"/>
      <w:r w:rsidRPr="00C023F7">
        <w:rPr>
          <w:rStyle w:val="Enfasicorsivo"/>
          <w:rFonts w:ascii="Garamond" w:hAnsi="Garamond"/>
          <w:color w:val="222222"/>
          <w:sz w:val="22"/>
          <w:szCs w:val="22"/>
        </w:rPr>
        <w:t>Zaccuri</w:t>
      </w:r>
      <w:proofErr w:type="spellEnd"/>
      <w:r w:rsidRPr="00C023F7">
        <w:rPr>
          <w:rFonts w:ascii="Garamond" w:hAnsi="Garamond"/>
          <w:color w:val="222222"/>
          <w:sz w:val="22"/>
          <w:szCs w:val="22"/>
        </w:rPr>
        <w:t> con “Milano, la città di nessuno”, L’ancora del Mediterraneo (2004); </w:t>
      </w:r>
      <w:r w:rsidRPr="00C023F7">
        <w:rPr>
          <w:rStyle w:val="Enfasicorsivo"/>
          <w:rFonts w:ascii="Garamond" w:hAnsi="Garamond"/>
          <w:color w:val="222222"/>
          <w:sz w:val="22"/>
          <w:szCs w:val="22"/>
        </w:rPr>
        <w:t>Raffaele Nigro </w:t>
      </w:r>
      <w:r w:rsidRPr="00C023F7">
        <w:rPr>
          <w:rFonts w:ascii="Garamond" w:hAnsi="Garamond"/>
          <w:color w:val="222222"/>
          <w:sz w:val="22"/>
          <w:szCs w:val="22"/>
        </w:rPr>
        <w:t>con “Malvarosa”, Rizzoli (2005); </w:t>
      </w:r>
      <w:r w:rsidRPr="00C023F7">
        <w:rPr>
          <w:rStyle w:val="Enfasicorsivo"/>
          <w:rFonts w:ascii="Garamond" w:hAnsi="Garamond"/>
          <w:color w:val="222222"/>
          <w:sz w:val="22"/>
          <w:szCs w:val="22"/>
        </w:rPr>
        <w:t xml:space="preserve">Aldo </w:t>
      </w:r>
      <w:proofErr w:type="spellStart"/>
      <w:r w:rsidRPr="00C023F7">
        <w:rPr>
          <w:rStyle w:val="Enfasicorsivo"/>
          <w:rFonts w:ascii="Garamond" w:hAnsi="Garamond"/>
          <w:color w:val="222222"/>
          <w:sz w:val="22"/>
          <w:szCs w:val="22"/>
        </w:rPr>
        <w:t>Gianolio</w:t>
      </w:r>
      <w:proofErr w:type="spellEnd"/>
      <w:r w:rsidRPr="00C023F7">
        <w:rPr>
          <w:rFonts w:ascii="Garamond" w:hAnsi="Garamond"/>
          <w:color w:val="222222"/>
          <w:sz w:val="22"/>
          <w:szCs w:val="22"/>
        </w:rPr>
        <w:t> con “Teste quadre”, Aliberti (2007); </w:t>
      </w:r>
      <w:r w:rsidRPr="00C023F7">
        <w:rPr>
          <w:rStyle w:val="Enfasicorsivo"/>
          <w:rFonts w:ascii="Garamond" w:hAnsi="Garamond"/>
          <w:color w:val="222222"/>
          <w:sz w:val="22"/>
          <w:szCs w:val="22"/>
        </w:rPr>
        <w:t>Giorgio Boatti</w:t>
      </w:r>
      <w:r w:rsidRPr="00C023F7">
        <w:rPr>
          <w:rFonts w:ascii="Garamond" w:hAnsi="Garamond"/>
          <w:color w:val="222222"/>
          <w:sz w:val="22"/>
          <w:szCs w:val="22"/>
        </w:rPr>
        <w:t> con “Bolidi. Quando gli italiani incontrarono le prime automobili”, Mondadori (2008); </w:t>
      </w:r>
      <w:r w:rsidRPr="00C023F7">
        <w:rPr>
          <w:rStyle w:val="Enfasicorsivo"/>
          <w:rFonts w:ascii="Garamond" w:hAnsi="Garamond"/>
          <w:color w:val="222222"/>
          <w:sz w:val="22"/>
          <w:szCs w:val="22"/>
        </w:rPr>
        <w:t>Goffredo Buccini </w:t>
      </w:r>
      <w:r w:rsidRPr="00C023F7">
        <w:rPr>
          <w:rFonts w:ascii="Garamond" w:hAnsi="Garamond"/>
          <w:color w:val="222222"/>
          <w:sz w:val="22"/>
          <w:szCs w:val="22"/>
        </w:rPr>
        <w:t>con “La fabbrica delle donne”, Mondadori (2009); </w:t>
      </w:r>
      <w:r w:rsidRPr="00C023F7">
        <w:rPr>
          <w:rStyle w:val="Enfasicorsivo"/>
          <w:rFonts w:ascii="Garamond" w:hAnsi="Garamond"/>
          <w:color w:val="222222"/>
          <w:sz w:val="22"/>
          <w:szCs w:val="22"/>
        </w:rPr>
        <w:t>Antonio Calabrò </w:t>
      </w:r>
      <w:r w:rsidRPr="00C023F7">
        <w:rPr>
          <w:rFonts w:ascii="Garamond" w:hAnsi="Garamond"/>
          <w:color w:val="222222"/>
          <w:sz w:val="22"/>
          <w:szCs w:val="22"/>
        </w:rPr>
        <w:t>con “Orgoglio industriale”, Mondadori (2010); </w:t>
      </w:r>
      <w:r w:rsidRPr="00C023F7">
        <w:rPr>
          <w:rStyle w:val="Enfasicorsivo"/>
          <w:rFonts w:ascii="Garamond" w:hAnsi="Garamond"/>
          <w:color w:val="222222"/>
          <w:sz w:val="22"/>
          <w:szCs w:val="22"/>
        </w:rPr>
        <w:t>Edoardo Nesi</w:t>
      </w:r>
      <w:r w:rsidRPr="00C023F7">
        <w:rPr>
          <w:rFonts w:ascii="Garamond" w:hAnsi="Garamond"/>
          <w:color w:val="222222"/>
          <w:sz w:val="22"/>
          <w:szCs w:val="22"/>
        </w:rPr>
        <w:t> con “Storia della mia gente”, Bompiani (2011); </w:t>
      </w:r>
      <w:r w:rsidRPr="00C023F7">
        <w:rPr>
          <w:rStyle w:val="Enfasicorsivo"/>
          <w:rFonts w:ascii="Garamond" w:hAnsi="Garamond"/>
          <w:color w:val="222222"/>
          <w:sz w:val="22"/>
          <w:szCs w:val="22"/>
        </w:rPr>
        <w:t>Imma Forino</w:t>
      </w:r>
      <w:r w:rsidRPr="00C023F7">
        <w:rPr>
          <w:rFonts w:ascii="Garamond" w:hAnsi="Garamond"/>
          <w:color w:val="222222"/>
          <w:sz w:val="22"/>
          <w:szCs w:val="22"/>
        </w:rPr>
        <w:t>, con “Uffici”, Einaudi (2012); </w:t>
      </w:r>
      <w:r w:rsidRPr="00C023F7">
        <w:rPr>
          <w:rStyle w:val="Enfasicorsivo"/>
          <w:rFonts w:ascii="Garamond" w:hAnsi="Garamond"/>
          <w:color w:val="222222"/>
          <w:sz w:val="22"/>
          <w:szCs w:val="22"/>
        </w:rPr>
        <w:t>Paolo Barbaro</w:t>
      </w:r>
      <w:r w:rsidRPr="00C023F7">
        <w:rPr>
          <w:rFonts w:ascii="Garamond" w:hAnsi="Garamond"/>
          <w:color w:val="222222"/>
          <w:sz w:val="22"/>
          <w:szCs w:val="22"/>
        </w:rPr>
        <w:t> con “L'ingegnere, una vita”, Marsilio (2013), </w:t>
      </w:r>
      <w:r w:rsidRPr="00C023F7">
        <w:rPr>
          <w:rStyle w:val="Enfasicorsivo"/>
          <w:rFonts w:ascii="Garamond" w:hAnsi="Garamond"/>
          <w:color w:val="222222"/>
          <w:sz w:val="22"/>
          <w:szCs w:val="22"/>
        </w:rPr>
        <w:t>Sandro Gerbi</w:t>
      </w:r>
      <w:r w:rsidRPr="00C023F7">
        <w:rPr>
          <w:rFonts w:ascii="Garamond" w:hAnsi="Garamond"/>
          <w:color w:val="222222"/>
          <w:sz w:val="22"/>
          <w:szCs w:val="22"/>
        </w:rPr>
        <w:t> "Giovanni Enriques. Dalla Olivetti alla Zanichelli" Hoepli (2014); </w:t>
      </w:r>
      <w:r w:rsidRPr="00C023F7">
        <w:rPr>
          <w:rStyle w:val="Enfasicorsivo"/>
          <w:rFonts w:ascii="Garamond" w:hAnsi="Garamond"/>
          <w:color w:val="222222"/>
          <w:sz w:val="22"/>
          <w:szCs w:val="22"/>
        </w:rPr>
        <w:t>Alessandro Perissinotto</w:t>
      </w:r>
      <w:r w:rsidRPr="00C023F7">
        <w:rPr>
          <w:rFonts w:ascii="Garamond" w:hAnsi="Garamond"/>
          <w:color w:val="222222"/>
          <w:sz w:val="22"/>
          <w:szCs w:val="22"/>
        </w:rPr>
        <w:t> con “Coordinate d’Oriente”, Piemme (2015), </w:t>
      </w:r>
      <w:r w:rsidRPr="00C023F7">
        <w:rPr>
          <w:rStyle w:val="Enfasicorsivo"/>
          <w:rFonts w:ascii="Garamond" w:hAnsi="Garamond"/>
          <w:color w:val="222222"/>
          <w:sz w:val="22"/>
          <w:szCs w:val="22"/>
        </w:rPr>
        <w:t>Paolo Bricco </w:t>
      </w:r>
      <w:r w:rsidRPr="00C023F7">
        <w:rPr>
          <w:rFonts w:ascii="Garamond" w:hAnsi="Garamond"/>
          <w:color w:val="222222"/>
          <w:sz w:val="22"/>
          <w:szCs w:val="22"/>
        </w:rPr>
        <w:t>con "L'Olivetti dell'ingegnere (1978-1996)", Il Mulino (2016), </w:t>
      </w:r>
      <w:r w:rsidRPr="00C023F7">
        <w:rPr>
          <w:rStyle w:val="Enfasicorsivo"/>
          <w:rFonts w:ascii="Garamond" w:hAnsi="Garamond"/>
          <w:color w:val="222222"/>
          <w:sz w:val="22"/>
          <w:szCs w:val="22"/>
        </w:rPr>
        <w:t xml:space="preserve">Romolo </w:t>
      </w:r>
      <w:proofErr w:type="spellStart"/>
      <w:r w:rsidRPr="00C023F7">
        <w:rPr>
          <w:rStyle w:val="Enfasicorsivo"/>
          <w:rFonts w:ascii="Garamond" w:hAnsi="Garamond"/>
          <w:color w:val="222222"/>
          <w:sz w:val="22"/>
          <w:szCs w:val="22"/>
        </w:rPr>
        <w:t>Bugaro</w:t>
      </w:r>
      <w:proofErr w:type="spellEnd"/>
      <w:r w:rsidRPr="00C023F7">
        <w:rPr>
          <w:rFonts w:ascii="Garamond" w:hAnsi="Garamond"/>
          <w:color w:val="222222"/>
          <w:sz w:val="22"/>
          <w:szCs w:val="22"/>
        </w:rPr>
        <w:t> con "Effetto domino", Einaudi (2017), M</w:t>
      </w:r>
      <w:r w:rsidRPr="00C023F7">
        <w:rPr>
          <w:rStyle w:val="Enfasicorsivo"/>
          <w:rFonts w:ascii="Garamond" w:hAnsi="Garamond"/>
          <w:color w:val="222222"/>
          <w:sz w:val="22"/>
          <w:szCs w:val="22"/>
        </w:rPr>
        <w:t>arco Revelli </w:t>
      </w:r>
      <w:r w:rsidRPr="00C023F7">
        <w:rPr>
          <w:rFonts w:ascii="Garamond" w:hAnsi="Garamond"/>
          <w:color w:val="222222"/>
          <w:sz w:val="22"/>
          <w:szCs w:val="22"/>
        </w:rPr>
        <w:t>con “Non ti riconosco. Viaggio eretico nell’Italia che cambia”, Einaudi (2018). Nell'edizione 2019 il premio è stato assegnato a </w:t>
      </w:r>
      <w:r w:rsidRPr="00C023F7">
        <w:rPr>
          <w:rStyle w:val="Enfasicorsivo"/>
          <w:rFonts w:ascii="Garamond" w:hAnsi="Garamond"/>
          <w:color w:val="222222"/>
          <w:sz w:val="22"/>
          <w:szCs w:val="22"/>
        </w:rPr>
        <w:t>Giorgio Falco</w:t>
      </w:r>
      <w:r w:rsidRPr="00C023F7">
        <w:rPr>
          <w:rFonts w:ascii="Garamond" w:hAnsi="Garamond"/>
          <w:color w:val="222222"/>
          <w:sz w:val="22"/>
          <w:szCs w:val="22"/>
        </w:rPr>
        <w:t> per l'opera "Ipotesi di una sconfitta" (Einaudi).</w:t>
      </w:r>
    </w:p>
    <w:p w14:paraId="2A207419" w14:textId="77777777" w:rsidR="00753568" w:rsidRPr="00C023F7" w:rsidRDefault="00B9530D" w:rsidP="00B70E19">
      <w:pPr>
        <w:rPr>
          <w:rFonts w:ascii="Garamond" w:hAnsi="Garamond"/>
          <w:sz w:val="22"/>
          <w:szCs w:val="22"/>
        </w:rPr>
      </w:pPr>
      <w:r w:rsidRPr="00C023F7">
        <w:rPr>
          <w:rFonts w:ascii="Garamond" w:hAnsi="Garamond"/>
          <w:b/>
          <w:bCs/>
          <w:sz w:val="22"/>
          <w:szCs w:val="22"/>
        </w:rPr>
        <w:t>Uffici</w:t>
      </w:r>
      <w:r w:rsidRPr="00C023F7">
        <w:rPr>
          <w:rFonts w:ascii="Garamond" w:hAnsi="Garamond"/>
          <w:b/>
          <w:bCs/>
          <w:color w:val="222222"/>
          <w:sz w:val="22"/>
          <w:szCs w:val="22"/>
        </w:rPr>
        <w:t>o stampa</w:t>
      </w:r>
      <w:r w:rsidRPr="00C023F7">
        <w:rPr>
          <w:rFonts w:ascii="Garamond" w:hAnsi="Garamond"/>
          <w:color w:val="222222"/>
          <w:sz w:val="22"/>
          <w:szCs w:val="22"/>
        </w:rPr>
        <w:t>: Anna Maria Riva 3290974433 riva@annamariariva.eu</w:t>
      </w:r>
    </w:p>
    <w:p w14:paraId="3A12AF23" w14:textId="77777777" w:rsidR="00710ABC" w:rsidRPr="00C023F7" w:rsidRDefault="00710ABC" w:rsidP="00B70E19">
      <w:pPr>
        <w:rPr>
          <w:rFonts w:ascii="Garamond" w:hAnsi="Garamond"/>
          <w:sz w:val="22"/>
          <w:szCs w:val="22"/>
        </w:rPr>
      </w:pPr>
    </w:p>
    <w:p w14:paraId="79D59333" w14:textId="77777777" w:rsidR="00710ABC" w:rsidRPr="00C023F7" w:rsidRDefault="00710ABC" w:rsidP="00B70E19">
      <w:pPr>
        <w:rPr>
          <w:rFonts w:ascii="Garamond" w:hAnsi="Garamond"/>
          <w:sz w:val="22"/>
          <w:szCs w:val="22"/>
        </w:rPr>
      </w:pPr>
    </w:p>
    <w:p w14:paraId="117D024B" w14:textId="77777777" w:rsidR="00266441" w:rsidRPr="00C023F7" w:rsidRDefault="00266441" w:rsidP="00B70E19">
      <w:pPr>
        <w:rPr>
          <w:rFonts w:ascii="Garamond" w:hAnsi="Garamond"/>
          <w:sz w:val="22"/>
          <w:szCs w:val="22"/>
        </w:rPr>
      </w:pPr>
    </w:p>
    <w:p w14:paraId="03CDA6FB" w14:textId="77777777" w:rsidR="00266441" w:rsidRPr="00C023F7" w:rsidRDefault="00266441" w:rsidP="00B70E19">
      <w:pPr>
        <w:rPr>
          <w:rFonts w:ascii="Garamond" w:hAnsi="Garamond"/>
          <w:sz w:val="22"/>
          <w:szCs w:val="22"/>
        </w:rPr>
      </w:pPr>
    </w:p>
    <w:p w14:paraId="038B9359" w14:textId="77777777" w:rsidR="00266441" w:rsidRPr="00C023F7" w:rsidRDefault="00266441" w:rsidP="00B70E19">
      <w:pPr>
        <w:rPr>
          <w:rFonts w:ascii="Garamond" w:hAnsi="Garamond"/>
          <w:sz w:val="22"/>
          <w:szCs w:val="22"/>
        </w:rPr>
      </w:pPr>
    </w:p>
    <w:p w14:paraId="1CA07E99" w14:textId="77777777" w:rsidR="00266441" w:rsidRPr="00C023F7" w:rsidRDefault="00266441" w:rsidP="00B70E19">
      <w:pPr>
        <w:rPr>
          <w:rFonts w:ascii="Garamond" w:hAnsi="Garamond"/>
          <w:sz w:val="22"/>
          <w:szCs w:val="22"/>
        </w:rPr>
      </w:pPr>
    </w:p>
    <w:p w14:paraId="54256F13" w14:textId="77777777" w:rsidR="00266441" w:rsidRPr="00C023F7" w:rsidRDefault="00266441" w:rsidP="00B70E19">
      <w:pPr>
        <w:rPr>
          <w:rFonts w:ascii="Garamond" w:hAnsi="Garamond"/>
          <w:sz w:val="22"/>
          <w:szCs w:val="22"/>
        </w:rPr>
      </w:pPr>
    </w:p>
    <w:p w14:paraId="3B230E49" w14:textId="77777777" w:rsidR="00266441" w:rsidRPr="00C023F7" w:rsidRDefault="00266441" w:rsidP="00B70E19">
      <w:pPr>
        <w:rPr>
          <w:rFonts w:ascii="Garamond" w:hAnsi="Garamond"/>
          <w:sz w:val="22"/>
          <w:szCs w:val="22"/>
        </w:rPr>
      </w:pPr>
    </w:p>
    <w:p w14:paraId="4AE7CCF4" w14:textId="77777777" w:rsidR="00266441" w:rsidRPr="00C023F7" w:rsidRDefault="00266441" w:rsidP="00B70E19">
      <w:pPr>
        <w:rPr>
          <w:rFonts w:ascii="Garamond" w:hAnsi="Garamond"/>
          <w:sz w:val="22"/>
          <w:szCs w:val="22"/>
        </w:rPr>
      </w:pPr>
    </w:p>
    <w:p w14:paraId="39AE7C97" w14:textId="77777777" w:rsidR="00266441" w:rsidRPr="00C023F7" w:rsidRDefault="00266441" w:rsidP="00B70E19">
      <w:pPr>
        <w:rPr>
          <w:rFonts w:ascii="Garamond" w:hAnsi="Garamond"/>
          <w:sz w:val="22"/>
          <w:szCs w:val="22"/>
        </w:rPr>
      </w:pPr>
    </w:p>
    <w:p w14:paraId="75EE7F6C" w14:textId="77777777" w:rsidR="00266441" w:rsidRPr="00C023F7" w:rsidRDefault="00266441" w:rsidP="00B70E19">
      <w:pPr>
        <w:rPr>
          <w:rFonts w:ascii="Garamond" w:hAnsi="Garamond"/>
          <w:sz w:val="22"/>
          <w:szCs w:val="22"/>
        </w:rPr>
      </w:pPr>
    </w:p>
    <w:p w14:paraId="599B58E1" w14:textId="77777777" w:rsidR="00266441" w:rsidRPr="00C023F7" w:rsidRDefault="00266441" w:rsidP="00B70E19">
      <w:pPr>
        <w:rPr>
          <w:rFonts w:ascii="Garamond" w:hAnsi="Garamond"/>
          <w:sz w:val="22"/>
          <w:szCs w:val="22"/>
        </w:rPr>
      </w:pPr>
    </w:p>
    <w:p w14:paraId="37AD9950" w14:textId="77777777" w:rsidR="00266441" w:rsidRPr="00C023F7" w:rsidRDefault="00266441" w:rsidP="00B70E19">
      <w:pPr>
        <w:rPr>
          <w:rFonts w:ascii="Garamond" w:hAnsi="Garamond"/>
          <w:sz w:val="22"/>
          <w:szCs w:val="22"/>
        </w:rPr>
      </w:pPr>
    </w:p>
    <w:p w14:paraId="19DF6948" w14:textId="77777777" w:rsidR="00266441" w:rsidRPr="00C023F7" w:rsidRDefault="00266441" w:rsidP="00B70E19">
      <w:pPr>
        <w:rPr>
          <w:rFonts w:ascii="Garamond" w:hAnsi="Garamond"/>
          <w:sz w:val="22"/>
          <w:szCs w:val="22"/>
        </w:rPr>
      </w:pPr>
    </w:p>
    <w:p w14:paraId="2AD6B31E" w14:textId="77777777" w:rsidR="00266441" w:rsidRPr="00C023F7" w:rsidRDefault="00266441" w:rsidP="00B70E19">
      <w:pPr>
        <w:rPr>
          <w:rFonts w:ascii="Garamond" w:hAnsi="Garamond"/>
          <w:sz w:val="22"/>
          <w:szCs w:val="22"/>
        </w:rPr>
      </w:pPr>
    </w:p>
    <w:p w14:paraId="09A25613" w14:textId="77777777" w:rsidR="00266441" w:rsidRPr="00C023F7" w:rsidRDefault="00266441" w:rsidP="00B70E19">
      <w:pPr>
        <w:rPr>
          <w:rFonts w:ascii="Garamond" w:hAnsi="Garamond"/>
          <w:sz w:val="22"/>
          <w:szCs w:val="22"/>
        </w:rPr>
      </w:pPr>
    </w:p>
    <w:p w14:paraId="33CCD804" w14:textId="77777777" w:rsidR="00266441" w:rsidRPr="00C023F7" w:rsidRDefault="00266441" w:rsidP="00B70E19">
      <w:pPr>
        <w:rPr>
          <w:rFonts w:ascii="Garamond" w:hAnsi="Garamond"/>
          <w:sz w:val="22"/>
          <w:szCs w:val="22"/>
        </w:rPr>
      </w:pPr>
    </w:p>
    <w:p w14:paraId="5487E55F" w14:textId="77777777" w:rsidR="00266441" w:rsidRPr="00C023F7" w:rsidRDefault="00266441" w:rsidP="00B70E19">
      <w:pPr>
        <w:rPr>
          <w:rFonts w:ascii="Garamond" w:hAnsi="Garamond"/>
          <w:sz w:val="22"/>
          <w:szCs w:val="22"/>
        </w:rPr>
      </w:pPr>
    </w:p>
    <w:p w14:paraId="7C775822" w14:textId="77777777" w:rsidR="00266441" w:rsidRPr="00C023F7" w:rsidRDefault="00266441" w:rsidP="00B70E19">
      <w:pPr>
        <w:rPr>
          <w:rFonts w:ascii="Garamond" w:hAnsi="Garamond"/>
          <w:sz w:val="22"/>
          <w:szCs w:val="22"/>
        </w:rPr>
      </w:pPr>
    </w:p>
    <w:p w14:paraId="097CFC67" w14:textId="77777777" w:rsidR="00266441" w:rsidRPr="00C023F7" w:rsidRDefault="00266441" w:rsidP="00B70E19">
      <w:pPr>
        <w:rPr>
          <w:rFonts w:ascii="Garamond" w:hAnsi="Garamond"/>
          <w:sz w:val="22"/>
          <w:szCs w:val="22"/>
        </w:rPr>
      </w:pPr>
    </w:p>
    <w:p w14:paraId="1AEBAC33" w14:textId="77777777" w:rsidR="00266441" w:rsidRPr="00C023F7" w:rsidRDefault="00266441" w:rsidP="00B70E19">
      <w:pPr>
        <w:rPr>
          <w:rFonts w:ascii="Garamond" w:hAnsi="Garamond"/>
          <w:sz w:val="22"/>
          <w:szCs w:val="22"/>
        </w:rPr>
      </w:pPr>
    </w:p>
    <w:p w14:paraId="5E39DD84" w14:textId="77777777" w:rsidR="00266441" w:rsidRPr="00C023F7" w:rsidRDefault="00266441" w:rsidP="00B70E19">
      <w:pPr>
        <w:rPr>
          <w:rFonts w:ascii="Garamond" w:hAnsi="Garamond"/>
          <w:sz w:val="22"/>
          <w:szCs w:val="22"/>
        </w:rPr>
      </w:pPr>
    </w:p>
    <w:p w14:paraId="6CF40B9C" w14:textId="77777777" w:rsidR="00266441" w:rsidRPr="00C023F7" w:rsidRDefault="00266441" w:rsidP="00B70E19">
      <w:pPr>
        <w:rPr>
          <w:rFonts w:ascii="Garamond" w:hAnsi="Garamond"/>
          <w:sz w:val="22"/>
          <w:szCs w:val="22"/>
        </w:rPr>
      </w:pPr>
    </w:p>
    <w:p w14:paraId="696E46C5" w14:textId="6F0B9459" w:rsidR="00710ABC" w:rsidRDefault="00710ABC" w:rsidP="00B70E19">
      <w:pPr>
        <w:rPr>
          <w:rFonts w:ascii="Garamond" w:hAnsi="Garamond"/>
          <w:sz w:val="22"/>
          <w:szCs w:val="22"/>
        </w:rPr>
      </w:pPr>
    </w:p>
    <w:p w14:paraId="2A470F4C" w14:textId="03229EEB" w:rsidR="003C0E36" w:rsidRDefault="003C0E36" w:rsidP="00B70E19">
      <w:pPr>
        <w:rPr>
          <w:rFonts w:ascii="Garamond" w:hAnsi="Garamond"/>
          <w:sz w:val="22"/>
          <w:szCs w:val="22"/>
        </w:rPr>
      </w:pPr>
    </w:p>
    <w:p w14:paraId="62375BB6" w14:textId="00C633C2" w:rsidR="003C0E36" w:rsidRDefault="003C0E36" w:rsidP="00B70E19">
      <w:pPr>
        <w:rPr>
          <w:rFonts w:ascii="Garamond" w:hAnsi="Garamond"/>
          <w:sz w:val="22"/>
          <w:szCs w:val="22"/>
        </w:rPr>
      </w:pPr>
    </w:p>
    <w:p w14:paraId="4EBC4D67" w14:textId="28F23D8A" w:rsidR="003C0E36" w:rsidRDefault="003C0E36" w:rsidP="00B70E19">
      <w:pPr>
        <w:rPr>
          <w:rFonts w:ascii="Garamond" w:hAnsi="Garamond"/>
          <w:sz w:val="22"/>
          <w:szCs w:val="22"/>
        </w:rPr>
      </w:pPr>
    </w:p>
    <w:p w14:paraId="702FA342" w14:textId="6E9709CB" w:rsidR="003C0E36" w:rsidRDefault="003C0E36" w:rsidP="00B70E19">
      <w:pPr>
        <w:rPr>
          <w:rFonts w:ascii="Garamond" w:hAnsi="Garamond"/>
          <w:sz w:val="22"/>
          <w:szCs w:val="22"/>
        </w:rPr>
      </w:pPr>
    </w:p>
    <w:p w14:paraId="335FA376" w14:textId="770EC34D" w:rsidR="003C0E36" w:rsidRDefault="003C0E36" w:rsidP="00B70E19">
      <w:pPr>
        <w:rPr>
          <w:rFonts w:ascii="Garamond" w:hAnsi="Garamond"/>
          <w:sz w:val="22"/>
          <w:szCs w:val="22"/>
        </w:rPr>
      </w:pPr>
    </w:p>
    <w:p w14:paraId="0C674E39" w14:textId="72308DE3" w:rsidR="003C0E36" w:rsidRDefault="003C0E36" w:rsidP="00B70E19">
      <w:pPr>
        <w:rPr>
          <w:rFonts w:ascii="Garamond" w:hAnsi="Garamond"/>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F14C12" w14:paraId="53DF5DD5" w14:textId="77777777" w:rsidTr="00A531EA">
        <w:tc>
          <w:tcPr>
            <w:tcW w:w="9628" w:type="dxa"/>
          </w:tcPr>
          <w:p w14:paraId="67200EA9" w14:textId="4431FEAD" w:rsidR="00F14C12" w:rsidRDefault="00F14C12" w:rsidP="00B70E19">
            <w:pPr>
              <w:rPr>
                <w:rFonts w:ascii="Garamond" w:hAnsi="Garamond"/>
                <w:sz w:val="22"/>
                <w:szCs w:val="22"/>
              </w:rPr>
            </w:pPr>
            <w:r>
              <w:rPr>
                <w:rFonts w:ascii="Garamond" w:hAnsi="Garamond"/>
                <w:noProof/>
                <w:sz w:val="22"/>
                <w:szCs w:val="22"/>
              </w:rPr>
              <w:drawing>
                <wp:inline distT="0" distB="0" distL="0" distR="0" wp14:anchorId="4D040B56" wp14:editId="7ADD5762">
                  <wp:extent cx="6120130" cy="8128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hi A4 2020.pdf"/>
                          <pic:cNvPicPr/>
                        </pic:nvPicPr>
                        <pic:blipFill>
                          <a:blip r:embed="rId9">
                            <a:extLst>
                              <a:ext uri="{28A0092B-C50C-407E-A947-70E740481C1C}">
                                <a14:useLocalDpi xmlns:a14="http://schemas.microsoft.com/office/drawing/2010/main" val="0"/>
                              </a:ext>
                            </a:extLst>
                          </a:blip>
                          <a:stretch>
                            <a:fillRect/>
                          </a:stretch>
                        </pic:blipFill>
                        <pic:spPr>
                          <a:xfrm>
                            <a:off x="0" y="0"/>
                            <a:ext cx="6120130" cy="812800"/>
                          </a:xfrm>
                          <a:prstGeom prst="rect">
                            <a:avLst/>
                          </a:prstGeom>
                        </pic:spPr>
                      </pic:pic>
                    </a:graphicData>
                  </a:graphic>
                </wp:inline>
              </w:drawing>
            </w:r>
          </w:p>
        </w:tc>
      </w:tr>
    </w:tbl>
    <w:p w14:paraId="4BC02B9C" w14:textId="77777777" w:rsidR="003C0E36" w:rsidRPr="00C023F7" w:rsidRDefault="003C0E36" w:rsidP="00B70E19">
      <w:pPr>
        <w:rPr>
          <w:rFonts w:ascii="Garamond" w:hAnsi="Garamond"/>
          <w:sz w:val="22"/>
          <w:szCs w:val="22"/>
        </w:rPr>
      </w:pPr>
    </w:p>
    <w:sectPr w:rsidR="003C0E36" w:rsidRPr="00C023F7" w:rsidSect="00710ABC">
      <w:headerReference w:type="even" r:id="rId10"/>
      <w:headerReference w:type="default" r:id="rId11"/>
      <w:headerReference w:type="first" r:id="rId12"/>
      <w:pgSz w:w="11906" w:h="16838"/>
      <w:pgMar w:top="1417" w:right="1134" w:bottom="1134" w:left="1134" w:header="19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127121" w14:textId="77777777" w:rsidR="00DA4388" w:rsidRDefault="00DA4388" w:rsidP="00B70E19">
      <w:r>
        <w:separator/>
      </w:r>
    </w:p>
  </w:endnote>
  <w:endnote w:type="continuationSeparator" w:id="0">
    <w:p w14:paraId="3B1ACC4E" w14:textId="77777777" w:rsidR="00DA4388" w:rsidRDefault="00DA4388" w:rsidP="00B70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7D1C15" w14:textId="77777777" w:rsidR="00DA4388" w:rsidRDefault="00DA4388" w:rsidP="00B70E19">
      <w:r>
        <w:separator/>
      </w:r>
    </w:p>
  </w:footnote>
  <w:footnote w:type="continuationSeparator" w:id="0">
    <w:p w14:paraId="7C7FEA8A" w14:textId="77777777" w:rsidR="00DA4388" w:rsidRDefault="00DA4388" w:rsidP="00B70E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F91CA" w14:textId="77777777" w:rsidR="00B70E19" w:rsidRDefault="00DA4388">
    <w:pPr>
      <w:pStyle w:val="Intestazione"/>
    </w:pPr>
    <w:r>
      <w:rPr>
        <w:noProof/>
      </w:rPr>
      <w:pict w14:anchorId="789B8A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519969" o:spid="_x0000_s2051" type="#_x0000_t75" alt="" style="position:absolute;margin-left:0;margin-top:0;width:595.2pt;height:841.9pt;z-index:-251657216;mso-wrap-edited:f;mso-width-percent:0;mso-height-percent:0;mso-position-horizontal:center;mso-position-horizontal-relative:margin;mso-position-vertical:center;mso-position-vertical-relative:margin;mso-width-percent:0;mso-height-percent:0" o:allowincell="f">
          <v:imagedata r:id="rId1" o:title="Carta intesta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60054F" w14:textId="77777777" w:rsidR="00B70E19" w:rsidRDefault="00DA4388">
    <w:pPr>
      <w:pStyle w:val="Intestazione"/>
    </w:pPr>
    <w:r>
      <w:rPr>
        <w:noProof/>
      </w:rPr>
      <w:pict w14:anchorId="021FD0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519970" o:spid="_x0000_s2050" type="#_x0000_t75" alt="" style="position:absolute;margin-left:-56.8pt;margin-top:-111.55pt;width:595.2pt;height:841.9pt;z-index:-251656192;mso-wrap-edited:f;mso-width-percent:0;mso-height-percent:0;mso-position-horizontal-relative:margin;mso-position-vertical-relative:margin;mso-width-percent:0;mso-height-percent:0" o:allowincell="f">
          <v:imagedata r:id="rId1" o:title="Carta intestat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816C84" w14:textId="77777777" w:rsidR="00B70E19" w:rsidRDefault="00DA4388">
    <w:pPr>
      <w:pStyle w:val="Intestazione"/>
    </w:pPr>
    <w:r>
      <w:rPr>
        <w:noProof/>
      </w:rPr>
      <w:pict w14:anchorId="1980CB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519968" o:spid="_x0000_s2049" type="#_x0000_t75" alt="" style="position:absolute;margin-left:0;margin-top:0;width:595.2pt;height:841.9pt;z-index:-251658240;mso-wrap-edited:f;mso-width-percent:0;mso-height-percent:0;mso-position-horizontal:center;mso-position-horizontal-relative:margin;mso-position-vertical:center;mso-position-vertical-relative:margin;mso-width-percent:0;mso-height-percent:0" o:allowincell="f">
          <v:imagedata r:id="rId1" o:title="Carta intestata"/>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E19"/>
    <w:rsid w:val="00045FEF"/>
    <w:rsid w:val="00065084"/>
    <w:rsid w:val="000E3687"/>
    <w:rsid w:val="000F3E4D"/>
    <w:rsid w:val="00114119"/>
    <w:rsid w:val="0016096E"/>
    <w:rsid w:val="00185146"/>
    <w:rsid w:val="001940D7"/>
    <w:rsid w:val="001A1324"/>
    <w:rsid w:val="001B2299"/>
    <w:rsid w:val="001C592C"/>
    <w:rsid w:val="00224E1D"/>
    <w:rsid w:val="00266441"/>
    <w:rsid w:val="002920C9"/>
    <w:rsid w:val="002A67CD"/>
    <w:rsid w:val="002C002E"/>
    <w:rsid w:val="002C1778"/>
    <w:rsid w:val="002C3D4E"/>
    <w:rsid w:val="002F4728"/>
    <w:rsid w:val="00310D4D"/>
    <w:rsid w:val="003C0E36"/>
    <w:rsid w:val="003D3FC7"/>
    <w:rsid w:val="00435C2E"/>
    <w:rsid w:val="004456AA"/>
    <w:rsid w:val="00446788"/>
    <w:rsid w:val="00455AE1"/>
    <w:rsid w:val="004771F8"/>
    <w:rsid w:val="00486755"/>
    <w:rsid w:val="00487EE1"/>
    <w:rsid w:val="004A03E5"/>
    <w:rsid w:val="004A1B0A"/>
    <w:rsid w:val="004D7B1F"/>
    <w:rsid w:val="004F3087"/>
    <w:rsid w:val="005204D0"/>
    <w:rsid w:val="0052698B"/>
    <w:rsid w:val="0053003A"/>
    <w:rsid w:val="00551CFB"/>
    <w:rsid w:val="0059451F"/>
    <w:rsid w:val="00597EF1"/>
    <w:rsid w:val="005A0772"/>
    <w:rsid w:val="005A543D"/>
    <w:rsid w:val="00614075"/>
    <w:rsid w:val="006271FD"/>
    <w:rsid w:val="00635591"/>
    <w:rsid w:val="006373A6"/>
    <w:rsid w:val="006525FD"/>
    <w:rsid w:val="006A4A5C"/>
    <w:rsid w:val="006B1380"/>
    <w:rsid w:val="006B25A1"/>
    <w:rsid w:val="006F0396"/>
    <w:rsid w:val="0070702F"/>
    <w:rsid w:val="00710ABC"/>
    <w:rsid w:val="00724A0A"/>
    <w:rsid w:val="00740284"/>
    <w:rsid w:val="00742A69"/>
    <w:rsid w:val="00753568"/>
    <w:rsid w:val="0076175D"/>
    <w:rsid w:val="007832CB"/>
    <w:rsid w:val="007905B6"/>
    <w:rsid w:val="007B5BEB"/>
    <w:rsid w:val="007C0448"/>
    <w:rsid w:val="007D33B8"/>
    <w:rsid w:val="007E4E63"/>
    <w:rsid w:val="008132AD"/>
    <w:rsid w:val="00816EC1"/>
    <w:rsid w:val="00860F29"/>
    <w:rsid w:val="00867962"/>
    <w:rsid w:val="00873962"/>
    <w:rsid w:val="008D6461"/>
    <w:rsid w:val="008E604A"/>
    <w:rsid w:val="008F73FB"/>
    <w:rsid w:val="009457E9"/>
    <w:rsid w:val="00971FF6"/>
    <w:rsid w:val="009E12BE"/>
    <w:rsid w:val="00A478B8"/>
    <w:rsid w:val="00A531EA"/>
    <w:rsid w:val="00A711AF"/>
    <w:rsid w:val="00AC2B4A"/>
    <w:rsid w:val="00B13BF4"/>
    <w:rsid w:val="00B4292C"/>
    <w:rsid w:val="00B63EAE"/>
    <w:rsid w:val="00B70E19"/>
    <w:rsid w:val="00B9530D"/>
    <w:rsid w:val="00BA35F7"/>
    <w:rsid w:val="00BB6628"/>
    <w:rsid w:val="00BD3C11"/>
    <w:rsid w:val="00BE49E5"/>
    <w:rsid w:val="00BF555F"/>
    <w:rsid w:val="00C00B74"/>
    <w:rsid w:val="00C023F7"/>
    <w:rsid w:val="00C062C6"/>
    <w:rsid w:val="00C105C6"/>
    <w:rsid w:val="00C668DB"/>
    <w:rsid w:val="00C73D4A"/>
    <w:rsid w:val="00C91ED0"/>
    <w:rsid w:val="00C957B8"/>
    <w:rsid w:val="00CA75E4"/>
    <w:rsid w:val="00CD142B"/>
    <w:rsid w:val="00CF31B0"/>
    <w:rsid w:val="00CF634E"/>
    <w:rsid w:val="00D005A9"/>
    <w:rsid w:val="00D123AE"/>
    <w:rsid w:val="00D347CF"/>
    <w:rsid w:val="00D34C61"/>
    <w:rsid w:val="00D43295"/>
    <w:rsid w:val="00D62833"/>
    <w:rsid w:val="00D90827"/>
    <w:rsid w:val="00D9662C"/>
    <w:rsid w:val="00DA4388"/>
    <w:rsid w:val="00DE5B25"/>
    <w:rsid w:val="00E04BA2"/>
    <w:rsid w:val="00E06462"/>
    <w:rsid w:val="00E2706A"/>
    <w:rsid w:val="00E32F38"/>
    <w:rsid w:val="00E61CCD"/>
    <w:rsid w:val="00E651DF"/>
    <w:rsid w:val="00E84E4C"/>
    <w:rsid w:val="00EA6BDF"/>
    <w:rsid w:val="00EF6DFF"/>
    <w:rsid w:val="00F11C6B"/>
    <w:rsid w:val="00F14C12"/>
    <w:rsid w:val="00F173E6"/>
    <w:rsid w:val="00F344C6"/>
    <w:rsid w:val="00F475C0"/>
    <w:rsid w:val="00F64148"/>
    <w:rsid w:val="00F66DD7"/>
    <w:rsid w:val="00F84891"/>
    <w:rsid w:val="00FD1305"/>
    <w:rsid w:val="00FF44DB"/>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C68926C"/>
  <w15:chartTrackingRefBased/>
  <w15:docId w15:val="{FF688BBC-2030-4442-98A1-8441C2B91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E49E5"/>
    <w:pPr>
      <w:spacing w:after="0" w:line="240" w:lineRule="auto"/>
    </w:pPr>
    <w:rPr>
      <w:rFonts w:ascii="Times New Roman" w:eastAsia="Times New Roman" w:hAnsi="Times New Roman" w:cs="Times New Roman"/>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70E19"/>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B70E19"/>
  </w:style>
  <w:style w:type="paragraph" w:styleId="Pidipagina">
    <w:name w:val="footer"/>
    <w:basedOn w:val="Normale"/>
    <w:link w:val="PidipaginaCarattere"/>
    <w:uiPriority w:val="99"/>
    <w:unhideWhenUsed/>
    <w:rsid w:val="00B70E19"/>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B70E19"/>
  </w:style>
  <w:style w:type="paragraph" w:styleId="NormaleWeb">
    <w:name w:val="Normal (Web)"/>
    <w:basedOn w:val="Normale"/>
    <w:uiPriority w:val="99"/>
    <w:unhideWhenUsed/>
    <w:rsid w:val="00F64148"/>
    <w:pPr>
      <w:spacing w:before="100" w:beforeAutospacing="1" w:after="100" w:afterAutospacing="1"/>
    </w:pPr>
  </w:style>
  <w:style w:type="character" w:styleId="Enfasicorsivo">
    <w:name w:val="Emphasis"/>
    <w:basedOn w:val="Carpredefinitoparagrafo"/>
    <w:uiPriority w:val="20"/>
    <w:qFormat/>
    <w:rsid w:val="00F64148"/>
    <w:rPr>
      <w:i/>
      <w:iCs/>
    </w:rPr>
  </w:style>
  <w:style w:type="character" w:styleId="Collegamentoipertestuale">
    <w:name w:val="Hyperlink"/>
    <w:basedOn w:val="Carpredefinitoparagrafo"/>
    <w:unhideWhenUsed/>
    <w:rsid w:val="00F64148"/>
    <w:rPr>
      <w:color w:val="0000FF"/>
      <w:u w:val="single"/>
    </w:rPr>
  </w:style>
  <w:style w:type="character" w:styleId="Collegamentovisitato">
    <w:name w:val="FollowedHyperlink"/>
    <w:basedOn w:val="Carpredefinitoparagrafo"/>
    <w:uiPriority w:val="99"/>
    <w:semiHidden/>
    <w:unhideWhenUsed/>
    <w:rsid w:val="00B9530D"/>
    <w:rPr>
      <w:color w:val="954F72" w:themeColor="followedHyperlink"/>
      <w:u w:val="single"/>
    </w:rPr>
  </w:style>
  <w:style w:type="character" w:styleId="Menzionenonrisolta">
    <w:name w:val="Unresolved Mention"/>
    <w:basedOn w:val="Carpredefinitoparagrafo"/>
    <w:uiPriority w:val="99"/>
    <w:semiHidden/>
    <w:unhideWhenUsed/>
    <w:rsid w:val="00B9530D"/>
    <w:rPr>
      <w:color w:val="605E5C"/>
      <w:shd w:val="clear" w:color="auto" w:fill="E1DFDD"/>
    </w:rPr>
  </w:style>
  <w:style w:type="table" w:styleId="Grigliatabella">
    <w:name w:val="Table Grid"/>
    <w:basedOn w:val="Tabellanormale"/>
    <w:uiPriority w:val="39"/>
    <w:rsid w:val="00F14C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288229">
      <w:bodyDiv w:val="1"/>
      <w:marLeft w:val="0"/>
      <w:marRight w:val="0"/>
      <w:marTop w:val="0"/>
      <w:marBottom w:val="0"/>
      <w:divBdr>
        <w:top w:val="none" w:sz="0" w:space="0" w:color="auto"/>
        <w:left w:val="none" w:sz="0" w:space="0" w:color="auto"/>
        <w:bottom w:val="none" w:sz="0" w:space="0" w:color="auto"/>
        <w:right w:val="none" w:sz="0" w:space="0" w:color="auto"/>
      </w:divBdr>
    </w:div>
    <w:div w:id="559706874">
      <w:bodyDiv w:val="1"/>
      <w:marLeft w:val="0"/>
      <w:marRight w:val="0"/>
      <w:marTop w:val="0"/>
      <w:marBottom w:val="0"/>
      <w:divBdr>
        <w:top w:val="none" w:sz="0" w:space="0" w:color="auto"/>
        <w:left w:val="none" w:sz="0" w:space="0" w:color="auto"/>
        <w:bottom w:val="none" w:sz="0" w:space="0" w:color="auto"/>
        <w:right w:val="none" w:sz="0" w:space="0" w:color="auto"/>
      </w:divBdr>
    </w:div>
    <w:div w:id="596210511">
      <w:bodyDiv w:val="1"/>
      <w:marLeft w:val="0"/>
      <w:marRight w:val="0"/>
      <w:marTop w:val="0"/>
      <w:marBottom w:val="0"/>
      <w:divBdr>
        <w:top w:val="none" w:sz="0" w:space="0" w:color="auto"/>
        <w:left w:val="none" w:sz="0" w:space="0" w:color="auto"/>
        <w:bottom w:val="none" w:sz="0" w:space="0" w:color="auto"/>
        <w:right w:val="none" w:sz="0" w:space="0" w:color="auto"/>
      </w:divBdr>
    </w:div>
    <w:div w:id="649486612">
      <w:bodyDiv w:val="1"/>
      <w:marLeft w:val="0"/>
      <w:marRight w:val="0"/>
      <w:marTop w:val="0"/>
      <w:marBottom w:val="0"/>
      <w:divBdr>
        <w:top w:val="none" w:sz="0" w:space="0" w:color="auto"/>
        <w:left w:val="none" w:sz="0" w:space="0" w:color="auto"/>
        <w:bottom w:val="none" w:sz="0" w:space="0" w:color="auto"/>
        <w:right w:val="none" w:sz="0" w:space="0" w:color="auto"/>
      </w:divBdr>
    </w:div>
    <w:div w:id="812797575">
      <w:bodyDiv w:val="1"/>
      <w:marLeft w:val="0"/>
      <w:marRight w:val="0"/>
      <w:marTop w:val="0"/>
      <w:marBottom w:val="0"/>
      <w:divBdr>
        <w:top w:val="none" w:sz="0" w:space="0" w:color="auto"/>
        <w:left w:val="none" w:sz="0" w:space="0" w:color="auto"/>
        <w:bottom w:val="none" w:sz="0" w:space="0" w:color="auto"/>
        <w:right w:val="none" w:sz="0" w:space="0" w:color="auto"/>
      </w:divBdr>
    </w:div>
    <w:div w:id="964047985">
      <w:bodyDiv w:val="1"/>
      <w:marLeft w:val="0"/>
      <w:marRight w:val="0"/>
      <w:marTop w:val="0"/>
      <w:marBottom w:val="0"/>
      <w:divBdr>
        <w:top w:val="none" w:sz="0" w:space="0" w:color="auto"/>
        <w:left w:val="none" w:sz="0" w:space="0" w:color="auto"/>
        <w:bottom w:val="none" w:sz="0" w:space="0" w:color="auto"/>
        <w:right w:val="none" w:sz="0" w:space="0" w:color="auto"/>
      </w:divBdr>
    </w:div>
    <w:div w:id="974411216">
      <w:bodyDiv w:val="1"/>
      <w:marLeft w:val="0"/>
      <w:marRight w:val="0"/>
      <w:marTop w:val="0"/>
      <w:marBottom w:val="0"/>
      <w:divBdr>
        <w:top w:val="none" w:sz="0" w:space="0" w:color="auto"/>
        <w:left w:val="none" w:sz="0" w:space="0" w:color="auto"/>
        <w:bottom w:val="none" w:sz="0" w:space="0" w:color="auto"/>
        <w:right w:val="none" w:sz="0" w:space="0" w:color="auto"/>
      </w:divBdr>
    </w:div>
    <w:div w:id="1044331221">
      <w:bodyDiv w:val="1"/>
      <w:marLeft w:val="0"/>
      <w:marRight w:val="0"/>
      <w:marTop w:val="0"/>
      <w:marBottom w:val="0"/>
      <w:divBdr>
        <w:top w:val="none" w:sz="0" w:space="0" w:color="auto"/>
        <w:left w:val="none" w:sz="0" w:space="0" w:color="auto"/>
        <w:bottom w:val="none" w:sz="0" w:space="0" w:color="auto"/>
        <w:right w:val="none" w:sz="0" w:space="0" w:color="auto"/>
      </w:divBdr>
    </w:div>
    <w:div w:id="1321690172">
      <w:bodyDiv w:val="1"/>
      <w:marLeft w:val="0"/>
      <w:marRight w:val="0"/>
      <w:marTop w:val="0"/>
      <w:marBottom w:val="0"/>
      <w:divBdr>
        <w:top w:val="none" w:sz="0" w:space="0" w:color="auto"/>
        <w:left w:val="none" w:sz="0" w:space="0" w:color="auto"/>
        <w:bottom w:val="none" w:sz="0" w:space="0" w:color="auto"/>
        <w:right w:val="none" w:sz="0" w:space="0" w:color="auto"/>
      </w:divBdr>
    </w:div>
    <w:div w:id="1456751659">
      <w:bodyDiv w:val="1"/>
      <w:marLeft w:val="0"/>
      <w:marRight w:val="0"/>
      <w:marTop w:val="0"/>
      <w:marBottom w:val="0"/>
      <w:divBdr>
        <w:top w:val="none" w:sz="0" w:space="0" w:color="auto"/>
        <w:left w:val="none" w:sz="0" w:space="0" w:color="auto"/>
        <w:bottom w:val="none" w:sz="0" w:space="0" w:color="auto"/>
        <w:right w:val="none" w:sz="0" w:space="0" w:color="auto"/>
      </w:divBdr>
    </w:div>
    <w:div w:id="1721781015">
      <w:bodyDiv w:val="1"/>
      <w:marLeft w:val="0"/>
      <w:marRight w:val="0"/>
      <w:marTop w:val="0"/>
      <w:marBottom w:val="0"/>
      <w:divBdr>
        <w:top w:val="none" w:sz="0" w:space="0" w:color="auto"/>
        <w:left w:val="none" w:sz="0" w:space="0" w:color="auto"/>
        <w:bottom w:val="none" w:sz="0" w:space="0" w:color="auto"/>
        <w:right w:val="none" w:sz="0" w:space="0" w:color="auto"/>
      </w:divBdr>
    </w:div>
    <w:div w:id="1845895243">
      <w:bodyDiv w:val="1"/>
      <w:marLeft w:val="0"/>
      <w:marRight w:val="0"/>
      <w:marTop w:val="0"/>
      <w:marBottom w:val="0"/>
      <w:divBdr>
        <w:top w:val="none" w:sz="0" w:space="0" w:color="auto"/>
        <w:left w:val="none" w:sz="0" w:space="0" w:color="auto"/>
        <w:bottom w:val="none" w:sz="0" w:space="0" w:color="auto"/>
        <w:right w:val="none" w:sz="0" w:space="0" w:color="auto"/>
      </w:divBdr>
    </w:div>
    <w:div w:id="2016417518">
      <w:bodyDiv w:val="1"/>
      <w:marLeft w:val="0"/>
      <w:marRight w:val="0"/>
      <w:marTop w:val="0"/>
      <w:marBottom w:val="0"/>
      <w:divBdr>
        <w:top w:val="none" w:sz="0" w:space="0" w:color="auto"/>
        <w:left w:val="none" w:sz="0" w:space="0" w:color="auto"/>
        <w:bottom w:val="none" w:sz="0" w:space="0" w:color="auto"/>
        <w:right w:val="none" w:sz="0" w:space="0" w:color="auto"/>
      </w:divBdr>
    </w:div>
    <w:div w:id="208949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channel/UCfCrNczKZKvFdn-b1icXUAA"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iellaletteraturaindustria.it"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iva@annamariariva.eu"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1423</Words>
  <Characters>8112</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Citt� Studi Spa</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Levis</dc:creator>
  <cp:keywords/>
  <dc:description/>
  <cp:lastModifiedBy>Jessica Grillo</cp:lastModifiedBy>
  <cp:revision>7</cp:revision>
  <dcterms:created xsi:type="dcterms:W3CDTF">2020-06-09T11:46:00Z</dcterms:created>
  <dcterms:modified xsi:type="dcterms:W3CDTF">2020-06-12T12:26:00Z</dcterms:modified>
</cp:coreProperties>
</file>